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015F" w:rsidRDefault="00A5015F"/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085"/>
        <w:gridCol w:w="3119"/>
        <w:gridCol w:w="3038"/>
      </w:tblGrid>
      <w:tr w:rsidR="00B847B7" w:rsidTr="00B847B7">
        <w:trPr>
          <w:jc w:val="center"/>
        </w:trPr>
        <w:tc>
          <w:tcPr>
            <w:tcW w:w="9242" w:type="dxa"/>
            <w:gridSpan w:val="3"/>
            <w:shd w:val="pct12" w:color="auto" w:fill="auto"/>
          </w:tcPr>
          <w:p w:rsidR="00B847B7" w:rsidRDefault="00B847B7" w:rsidP="00B847B7">
            <w:pPr>
              <w:jc w:val="center"/>
              <w:rPr>
                <w:b/>
                <w:sz w:val="44"/>
              </w:rPr>
            </w:pPr>
            <w:r w:rsidRPr="00A56934">
              <w:rPr>
                <w:b/>
                <w:sz w:val="44"/>
              </w:rPr>
              <w:t>Spaced Retrieval Topics</w:t>
            </w:r>
          </w:p>
          <w:p w:rsidR="00B847B7" w:rsidRPr="00A56934" w:rsidRDefault="008C55A1" w:rsidP="00B847B7">
            <w:pPr>
              <w:jc w:val="center"/>
              <w:rPr>
                <w:b/>
                <w:sz w:val="44"/>
              </w:rPr>
            </w:pPr>
            <w:r>
              <w:rPr>
                <w:b/>
                <w:sz w:val="44"/>
              </w:rPr>
              <w:t>OCR</w:t>
            </w:r>
            <w:r w:rsidR="00E0162C">
              <w:rPr>
                <w:b/>
                <w:sz w:val="44"/>
              </w:rPr>
              <w:t xml:space="preserve"> </w:t>
            </w:r>
            <w:r w:rsidR="00351360">
              <w:rPr>
                <w:b/>
                <w:sz w:val="44"/>
              </w:rPr>
              <w:t>FOUNDATION</w:t>
            </w:r>
            <w:r w:rsidR="005400C4">
              <w:rPr>
                <w:b/>
                <w:sz w:val="44"/>
              </w:rPr>
              <w:t xml:space="preserve"> TIER</w:t>
            </w:r>
          </w:p>
        </w:tc>
      </w:tr>
      <w:tr w:rsidR="00B847B7" w:rsidTr="00B847B7">
        <w:trPr>
          <w:jc w:val="center"/>
        </w:trPr>
        <w:tc>
          <w:tcPr>
            <w:tcW w:w="3085" w:type="dxa"/>
          </w:tcPr>
          <w:p w:rsidR="00ED7E59" w:rsidRPr="00365748" w:rsidRDefault="008C55A1" w:rsidP="00ED7E59">
            <w:pPr>
              <w:jc w:val="center"/>
              <w:rPr>
                <w:sz w:val="20"/>
              </w:rPr>
            </w:pPr>
            <w:r>
              <w:rPr>
                <w:sz w:val="20"/>
              </w:rPr>
              <w:t>Arithmetic with decimals and negative numbers</w:t>
            </w:r>
          </w:p>
        </w:tc>
        <w:tc>
          <w:tcPr>
            <w:tcW w:w="3119" w:type="dxa"/>
          </w:tcPr>
          <w:p w:rsidR="00B847B7" w:rsidRPr="00365748" w:rsidRDefault="008C55A1" w:rsidP="00ED7E59">
            <w:pPr>
              <w:jc w:val="center"/>
              <w:rPr>
                <w:sz w:val="20"/>
              </w:rPr>
            </w:pPr>
            <w:r>
              <w:rPr>
                <w:sz w:val="20"/>
              </w:rPr>
              <w:t>Simple reflection and rotation</w:t>
            </w:r>
          </w:p>
        </w:tc>
        <w:tc>
          <w:tcPr>
            <w:tcW w:w="3038" w:type="dxa"/>
          </w:tcPr>
          <w:p w:rsidR="00B847B7" w:rsidRPr="00365748" w:rsidRDefault="00ED7E59" w:rsidP="00A5015F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Index Laws </w:t>
            </w:r>
          </w:p>
        </w:tc>
      </w:tr>
      <w:tr w:rsidR="00B847B7" w:rsidTr="00B847B7">
        <w:trPr>
          <w:jc w:val="center"/>
        </w:trPr>
        <w:tc>
          <w:tcPr>
            <w:tcW w:w="3085" w:type="dxa"/>
          </w:tcPr>
          <w:p w:rsidR="00B847B7" w:rsidRDefault="008C55A1" w:rsidP="00ED7E59">
            <w:pPr>
              <w:pStyle w:val="ListParagraph"/>
              <w:rPr>
                <w:sz w:val="20"/>
              </w:rPr>
            </w:pPr>
            <w:r>
              <w:rPr>
                <w:sz w:val="20"/>
              </w:rPr>
              <w:t>Equivalent fractions</w:t>
            </w:r>
          </w:p>
          <w:p w:rsidR="00ED7E59" w:rsidRPr="00365748" w:rsidRDefault="00ED7E59" w:rsidP="00ED7E59">
            <w:pPr>
              <w:pStyle w:val="ListParagraph"/>
              <w:jc w:val="center"/>
              <w:rPr>
                <w:sz w:val="20"/>
              </w:rPr>
            </w:pPr>
          </w:p>
        </w:tc>
        <w:tc>
          <w:tcPr>
            <w:tcW w:w="3119" w:type="dxa"/>
          </w:tcPr>
          <w:p w:rsidR="00B847B7" w:rsidRPr="00365748" w:rsidRDefault="008C55A1" w:rsidP="00ED7E59">
            <w:pPr>
              <w:jc w:val="center"/>
              <w:rPr>
                <w:sz w:val="20"/>
              </w:rPr>
            </w:pPr>
            <w:r>
              <w:rPr>
                <w:sz w:val="20"/>
              </w:rPr>
              <w:t>Volume of cuboid</w:t>
            </w:r>
          </w:p>
        </w:tc>
        <w:tc>
          <w:tcPr>
            <w:tcW w:w="3038" w:type="dxa"/>
          </w:tcPr>
          <w:p w:rsidR="00B847B7" w:rsidRPr="00365748" w:rsidRDefault="00ED7E59" w:rsidP="00A5015F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Converting Metric Units </w:t>
            </w:r>
          </w:p>
        </w:tc>
      </w:tr>
      <w:tr w:rsidR="00B847B7" w:rsidTr="00B847B7">
        <w:trPr>
          <w:jc w:val="center"/>
        </w:trPr>
        <w:tc>
          <w:tcPr>
            <w:tcW w:w="3085" w:type="dxa"/>
            <w:tcBorders>
              <w:bottom w:val="single" w:sz="4" w:space="0" w:color="auto"/>
            </w:tcBorders>
          </w:tcPr>
          <w:p w:rsidR="00B847B7" w:rsidRDefault="008C55A1" w:rsidP="00ED7E59">
            <w:pPr>
              <w:pStyle w:val="ListParagraph"/>
              <w:rPr>
                <w:sz w:val="20"/>
              </w:rPr>
            </w:pPr>
            <w:r>
              <w:rPr>
                <w:sz w:val="20"/>
              </w:rPr>
              <w:t>Expanding brackets</w:t>
            </w:r>
          </w:p>
          <w:p w:rsidR="00ED7E59" w:rsidRPr="00365748" w:rsidRDefault="00ED7E59" w:rsidP="00ED7E59">
            <w:pPr>
              <w:pStyle w:val="ListParagraph"/>
              <w:jc w:val="center"/>
              <w:rPr>
                <w:sz w:val="20"/>
              </w:rPr>
            </w:pP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:rsidR="00B847B7" w:rsidRPr="00365748" w:rsidRDefault="008C55A1" w:rsidP="00ED7E59">
            <w:pPr>
              <w:jc w:val="center"/>
              <w:rPr>
                <w:sz w:val="20"/>
              </w:rPr>
            </w:pPr>
            <w:r>
              <w:rPr>
                <w:sz w:val="20"/>
              </w:rPr>
              <w:t>Sharing in a ratio</w:t>
            </w:r>
          </w:p>
        </w:tc>
        <w:tc>
          <w:tcPr>
            <w:tcW w:w="3038" w:type="dxa"/>
            <w:tcBorders>
              <w:bottom w:val="single" w:sz="4" w:space="0" w:color="auto"/>
            </w:tcBorders>
          </w:tcPr>
          <w:p w:rsidR="00B847B7" w:rsidRPr="00365748" w:rsidRDefault="00ED7E59" w:rsidP="00A5015F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Standard Form </w:t>
            </w:r>
          </w:p>
        </w:tc>
      </w:tr>
      <w:tr w:rsidR="003C3CBD" w:rsidTr="00B847B7">
        <w:trPr>
          <w:jc w:val="center"/>
        </w:trPr>
        <w:tc>
          <w:tcPr>
            <w:tcW w:w="3085" w:type="dxa"/>
            <w:tcBorders>
              <w:bottom w:val="single" w:sz="4" w:space="0" w:color="auto"/>
            </w:tcBorders>
          </w:tcPr>
          <w:p w:rsidR="009F7094" w:rsidRDefault="008C55A1" w:rsidP="00ED7E59">
            <w:pPr>
              <w:jc w:val="center"/>
              <w:rPr>
                <w:sz w:val="20"/>
              </w:rPr>
            </w:pPr>
            <w:r>
              <w:rPr>
                <w:sz w:val="20"/>
              </w:rPr>
              <w:t>Collecting like terms</w:t>
            </w:r>
          </w:p>
          <w:p w:rsidR="00ED7E59" w:rsidRPr="00365748" w:rsidRDefault="00ED7E59" w:rsidP="00ED7E59">
            <w:pPr>
              <w:jc w:val="center"/>
              <w:rPr>
                <w:sz w:val="20"/>
              </w:rPr>
            </w:pP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:rsidR="003C3CBD" w:rsidRPr="00365748" w:rsidRDefault="00ED7E59" w:rsidP="00ED7E59">
            <w:pPr>
              <w:jc w:val="center"/>
              <w:rPr>
                <w:sz w:val="20"/>
              </w:rPr>
            </w:pPr>
            <w:r>
              <w:rPr>
                <w:sz w:val="20"/>
              </w:rPr>
              <w:t>FDP</w:t>
            </w:r>
          </w:p>
        </w:tc>
        <w:tc>
          <w:tcPr>
            <w:tcW w:w="3038" w:type="dxa"/>
            <w:tcBorders>
              <w:bottom w:val="single" w:sz="4" w:space="0" w:color="auto"/>
            </w:tcBorders>
          </w:tcPr>
          <w:p w:rsidR="003C3CBD" w:rsidRPr="00365748" w:rsidRDefault="00ED7E59" w:rsidP="00351360">
            <w:pPr>
              <w:jc w:val="center"/>
              <w:rPr>
                <w:sz w:val="20"/>
              </w:rPr>
            </w:pPr>
            <w:r>
              <w:rPr>
                <w:sz w:val="20"/>
              </w:rPr>
              <w:t>Gradient and y-intercept from graph</w:t>
            </w:r>
            <w:bookmarkStart w:id="0" w:name="_GoBack"/>
            <w:bookmarkEnd w:id="0"/>
          </w:p>
        </w:tc>
      </w:tr>
    </w:tbl>
    <w:tbl>
      <w:tblPr>
        <w:tblStyle w:val="TableGrid"/>
        <w:tblpPr w:leftFromText="180" w:rightFromText="180" w:vertAnchor="text" w:horzAnchor="margin" w:tblpY="1"/>
        <w:tblW w:w="5000" w:type="pct"/>
        <w:tblLook w:val="04A0" w:firstRow="1" w:lastRow="0" w:firstColumn="1" w:lastColumn="0" w:noHBand="0" w:noVBand="1"/>
      </w:tblPr>
      <w:tblGrid>
        <w:gridCol w:w="2376"/>
        <w:gridCol w:w="3501"/>
        <w:gridCol w:w="2176"/>
        <w:gridCol w:w="1189"/>
      </w:tblGrid>
      <w:tr w:rsidR="00B847B7" w:rsidTr="00990FBB">
        <w:trPr>
          <w:trHeight w:val="1172"/>
        </w:trPr>
        <w:tc>
          <w:tcPr>
            <w:tcW w:w="1285" w:type="pct"/>
            <w:shd w:val="pct15" w:color="auto" w:fill="auto"/>
          </w:tcPr>
          <w:p w:rsidR="00B847B7" w:rsidRPr="00A56934" w:rsidRDefault="00B847B7" w:rsidP="00D05DD1">
            <w:pPr>
              <w:jc w:val="center"/>
              <w:rPr>
                <w:b/>
                <w:sz w:val="36"/>
              </w:rPr>
            </w:pPr>
            <w:r w:rsidRPr="00A56934">
              <w:rPr>
                <w:b/>
                <w:sz w:val="36"/>
              </w:rPr>
              <w:t>Approx. Date</w:t>
            </w:r>
          </w:p>
        </w:tc>
        <w:tc>
          <w:tcPr>
            <w:tcW w:w="1894" w:type="pct"/>
            <w:shd w:val="pct15" w:color="auto" w:fill="auto"/>
          </w:tcPr>
          <w:p w:rsidR="00B847B7" w:rsidRPr="00A56934" w:rsidRDefault="00B847B7" w:rsidP="00D05DD1">
            <w:pPr>
              <w:jc w:val="center"/>
              <w:rPr>
                <w:b/>
                <w:sz w:val="36"/>
              </w:rPr>
            </w:pPr>
            <w:r w:rsidRPr="00A56934">
              <w:rPr>
                <w:b/>
                <w:sz w:val="36"/>
              </w:rPr>
              <w:t>Lesson Foci</w:t>
            </w:r>
          </w:p>
          <w:p w:rsidR="00B847B7" w:rsidRPr="00A56934" w:rsidRDefault="00B847B7" w:rsidP="00D05DD1">
            <w:pPr>
              <w:jc w:val="center"/>
              <w:rPr>
                <w:b/>
                <w:sz w:val="36"/>
              </w:rPr>
            </w:pPr>
          </w:p>
        </w:tc>
        <w:tc>
          <w:tcPr>
            <w:tcW w:w="1177" w:type="pct"/>
            <w:shd w:val="pct15" w:color="auto" w:fill="auto"/>
          </w:tcPr>
          <w:p w:rsidR="00B847B7" w:rsidRPr="00A56934" w:rsidRDefault="00B847B7" w:rsidP="00D05DD1">
            <w:pPr>
              <w:jc w:val="center"/>
              <w:rPr>
                <w:b/>
                <w:sz w:val="36"/>
              </w:rPr>
            </w:pPr>
            <w:r w:rsidRPr="00A56934">
              <w:rPr>
                <w:b/>
                <w:sz w:val="36"/>
              </w:rPr>
              <w:t>Hegarty</w:t>
            </w:r>
          </w:p>
        </w:tc>
        <w:tc>
          <w:tcPr>
            <w:tcW w:w="643" w:type="pct"/>
            <w:shd w:val="pct15" w:color="auto" w:fill="auto"/>
          </w:tcPr>
          <w:p w:rsidR="00B847B7" w:rsidRPr="00A56934" w:rsidRDefault="00B847B7" w:rsidP="00D05DD1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HW</w:t>
            </w:r>
          </w:p>
        </w:tc>
      </w:tr>
      <w:tr w:rsidR="00773058" w:rsidTr="00990FBB">
        <w:trPr>
          <w:trHeight w:val="1172"/>
        </w:trPr>
        <w:tc>
          <w:tcPr>
            <w:tcW w:w="1285" w:type="pct"/>
            <w:vAlign w:val="center"/>
          </w:tcPr>
          <w:p w:rsidR="00773058" w:rsidRPr="00A5015F" w:rsidRDefault="00773058" w:rsidP="00773058">
            <w:pPr>
              <w:jc w:val="center"/>
              <w:rPr>
                <w:sz w:val="16"/>
              </w:rPr>
            </w:pPr>
          </w:p>
          <w:p w:rsidR="00773058" w:rsidRDefault="00773058" w:rsidP="00773058">
            <w:pPr>
              <w:jc w:val="center"/>
              <w:rPr>
                <w:sz w:val="16"/>
              </w:rPr>
            </w:pPr>
            <w:r w:rsidRPr="00A5015F">
              <w:rPr>
                <w:sz w:val="16"/>
              </w:rPr>
              <w:t xml:space="preserve">Week </w:t>
            </w:r>
            <w:r w:rsidR="008B760D">
              <w:rPr>
                <w:sz w:val="16"/>
              </w:rPr>
              <w:t>22/02</w:t>
            </w:r>
            <w:r w:rsidRPr="00A5015F">
              <w:rPr>
                <w:sz w:val="16"/>
              </w:rPr>
              <w:t xml:space="preserve"> </w:t>
            </w:r>
          </w:p>
          <w:p w:rsidR="008B760D" w:rsidRPr="00A5015F" w:rsidRDefault="008B760D" w:rsidP="00773058">
            <w:pPr>
              <w:jc w:val="center"/>
              <w:rPr>
                <w:sz w:val="16"/>
              </w:rPr>
            </w:pPr>
            <w:r>
              <w:rPr>
                <w:sz w:val="16"/>
              </w:rPr>
              <w:t xml:space="preserve">(online) </w:t>
            </w:r>
          </w:p>
          <w:p w:rsidR="00773058" w:rsidRPr="00A5015F" w:rsidRDefault="00773058" w:rsidP="00773058">
            <w:pPr>
              <w:jc w:val="center"/>
              <w:rPr>
                <w:sz w:val="16"/>
              </w:rPr>
            </w:pPr>
          </w:p>
        </w:tc>
        <w:tc>
          <w:tcPr>
            <w:tcW w:w="1894" w:type="pct"/>
            <w:vAlign w:val="center"/>
          </w:tcPr>
          <w:p w:rsidR="00773058" w:rsidRDefault="00773058" w:rsidP="00773058">
            <w:pPr>
              <w:jc w:val="center"/>
              <w:rPr>
                <w:sz w:val="16"/>
              </w:rPr>
            </w:pPr>
          </w:p>
          <w:p w:rsidR="00773058" w:rsidRDefault="00773058" w:rsidP="00773058">
            <w:pPr>
              <w:jc w:val="center"/>
              <w:rPr>
                <w:sz w:val="16"/>
              </w:rPr>
            </w:pPr>
          </w:p>
          <w:p w:rsidR="008B760D" w:rsidRDefault="008B760D" w:rsidP="00773058">
            <w:pPr>
              <w:jc w:val="center"/>
              <w:rPr>
                <w:sz w:val="16"/>
              </w:rPr>
            </w:pPr>
            <w:r>
              <w:rPr>
                <w:sz w:val="16"/>
              </w:rPr>
              <w:t xml:space="preserve">Basic Probability </w:t>
            </w:r>
          </w:p>
          <w:p w:rsidR="00773058" w:rsidRDefault="00351360" w:rsidP="00773058">
            <w:pPr>
              <w:jc w:val="center"/>
              <w:rPr>
                <w:sz w:val="16"/>
              </w:rPr>
            </w:pPr>
            <w:r>
              <w:rPr>
                <w:sz w:val="16"/>
              </w:rPr>
              <w:t xml:space="preserve">Working with Venn Diagrams </w:t>
            </w:r>
          </w:p>
          <w:p w:rsidR="00773058" w:rsidRDefault="00773058" w:rsidP="00773058">
            <w:pPr>
              <w:jc w:val="center"/>
              <w:rPr>
                <w:sz w:val="16"/>
              </w:rPr>
            </w:pPr>
          </w:p>
          <w:p w:rsidR="00773058" w:rsidRPr="00A5015F" w:rsidRDefault="00773058" w:rsidP="00773058">
            <w:pPr>
              <w:jc w:val="center"/>
              <w:rPr>
                <w:sz w:val="16"/>
              </w:rPr>
            </w:pPr>
          </w:p>
        </w:tc>
        <w:tc>
          <w:tcPr>
            <w:tcW w:w="1177" w:type="pct"/>
            <w:vAlign w:val="center"/>
          </w:tcPr>
          <w:p w:rsidR="00DA7BBE" w:rsidRPr="00A5015F" w:rsidRDefault="00DA7BBE" w:rsidP="00773058">
            <w:pPr>
              <w:jc w:val="center"/>
              <w:rPr>
                <w:sz w:val="16"/>
              </w:rPr>
            </w:pPr>
          </w:p>
        </w:tc>
        <w:tc>
          <w:tcPr>
            <w:tcW w:w="643" w:type="pct"/>
            <w:vAlign w:val="center"/>
          </w:tcPr>
          <w:p w:rsidR="00773058" w:rsidRPr="00A5015F" w:rsidRDefault="005400C4" w:rsidP="00773058">
            <w:pPr>
              <w:jc w:val="center"/>
              <w:rPr>
                <w:sz w:val="16"/>
              </w:rPr>
            </w:pPr>
            <w:r>
              <w:rPr>
                <w:sz w:val="16"/>
              </w:rPr>
              <w:t>N/A</w:t>
            </w:r>
          </w:p>
        </w:tc>
      </w:tr>
      <w:tr w:rsidR="00773058" w:rsidTr="00990FBB">
        <w:trPr>
          <w:trHeight w:val="1172"/>
        </w:trPr>
        <w:tc>
          <w:tcPr>
            <w:tcW w:w="1285" w:type="pct"/>
            <w:vAlign w:val="center"/>
          </w:tcPr>
          <w:p w:rsidR="00773058" w:rsidRPr="00A5015F" w:rsidRDefault="00773058" w:rsidP="00773058">
            <w:pPr>
              <w:jc w:val="center"/>
              <w:rPr>
                <w:sz w:val="16"/>
              </w:rPr>
            </w:pPr>
          </w:p>
          <w:p w:rsidR="00773058" w:rsidRDefault="00773058" w:rsidP="00773058">
            <w:pPr>
              <w:jc w:val="center"/>
              <w:rPr>
                <w:sz w:val="16"/>
              </w:rPr>
            </w:pPr>
          </w:p>
          <w:p w:rsidR="000D757E" w:rsidRDefault="00773058" w:rsidP="00773058">
            <w:pPr>
              <w:jc w:val="center"/>
              <w:rPr>
                <w:sz w:val="16"/>
              </w:rPr>
            </w:pPr>
            <w:r w:rsidRPr="00A5015F">
              <w:rPr>
                <w:sz w:val="16"/>
              </w:rPr>
              <w:t xml:space="preserve">Week </w:t>
            </w:r>
            <w:r w:rsidR="000D757E">
              <w:rPr>
                <w:sz w:val="16"/>
              </w:rPr>
              <w:t xml:space="preserve">01/03 </w:t>
            </w:r>
          </w:p>
          <w:p w:rsidR="00773058" w:rsidRDefault="000D757E" w:rsidP="00773058">
            <w:pPr>
              <w:jc w:val="center"/>
              <w:rPr>
                <w:sz w:val="16"/>
              </w:rPr>
            </w:pPr>
            <w:r>
              <w:rPr>
                <w:sz w:val="16"/>
              </w:rPr>
              <w:t xml:space="preserve">(online) </w:t>
            </w:r>
            <w:r w:rsidR="00773058" w:rsidRPr="00A5015F">
              <w:rPr>
                <w:sz w:val="16"/>
              </w:rPr>
              <w:t xml:space="preserve"> </w:t>
            </w:r>
          </w:p>
          <w:p w:rsidR="00773058" w:rsidRPr="00A5015F" w:rsidRDefault="00773058" w:rsidP="00773058">
            <w:pPr>
              <w:jc w:val="center"/>
              <w:rPr>
                <w:sz w:val="16"/>
              </w:rPr>
            </w:pPr>
          </w:p>
          <w:p w:rsidR="00773058" w:rsidRPr="00A5015F" w:rsidRDefault="00773058" w:rsidP="00773058">
            <w:pPr>
              <w:jc w:val="center"/>
              <w:rPr>
                <w:sz w:val="16"/>
              </w:rPr>
            </w:pPr>
          </w:p>
        </w:tc>
        <w:tc>
          <w:tcPr>
            <w:tcW w:w="1894" w:type="pct"/>
            <w:vAlign w:val="center"/>
          </w:tcPr>
          <w:p w:rsidR="00351360" w:rsidRDefault="00ED7E59" w:rsidP="00DA7BBE">
            <w:pPr>
              <w:jc w:val="center"/>
              <w:rPr>
                <w:sz w:val="16"/>
              </w:rPr>
            </w:pPr>
            <w:r>
              <w:rPr>
                <w:sz w:val="16"/>
              </w:rPr>
              <w:t xml:space="preserve">Relative Frequency </w:t>
            </w:r>
          </w:p>
          <w:p w:rsidR="00773058" w:rsidRPr="00A5015F" w:rsidRDefault="00773058" w:rsidP="00773058">
            <w:pPr>
              <w:jc w:val="center"/>
              <w:rPr>
                <w:sz w:val="16"/>
              </w:rPr>
            </w:pPr>
            <w:r>
              <w:rPr>
                <w:sz w:val="16"/>
              </w:rPr>
              <w:t xml:space="preserve"> </w:t>
            </w:r>
          </w:p>
        </w:tc>
        <w:tc>
          <w:tcPr>
            <w:tcW w:w="1177" w:type="pct"/>
            <w:vAlign w:val="center"/>
          </w:tcPr>
          <w:p w:rsidR="00DA7BBE" w:rsidRPr="00A5015F" w:rsidRDefault="00DA7BBE" w:rsidP="00DA7BBE">
            <w:pPr>
              <w:jc w:val="center"/>
              <w:rPr>
                <w:sz w:val="16"/>
              </w:rPr>
            </w:pPr>
          </w:p>
        </w:tc>
        <w:tc>
          <w:tcPr>
            <w:tcW w:w="643" w:type="pct"/>
            <w:vAlign w:val="center"/>
          </w:tcPr>
          <w:p w:rsidR="00773058" w:rsidRPr="00A5015F" w:rsidRDefault="005400C4" w:rsidP="00773058">
            <w:pPr>
              <w:jc w:val="center"/>
              <w:rPr>
                <w:sz w:val="16"/>
              </w:rPr>
            </w:pPr>
            <w:r>
              <w:rPr>
                <w:sz w:val="16"/>
              </w:rPr>
              <w:t>N/A</w:t>
            </w:r>
          </w:p>
        </w:tc>
      </w:tr>
      <w:tr w:rsidR="00773058" w:rsidTr="00990FBB">
        <w:trPr>
          <w:trHeight w:val="1172"/>
        </w:trPr>
        <w:tc>
          <w:tcPr>
            <w:tcW w:w="1285" w:type="pct"/>
            <w:tcBorders>
              <w:bottom w:val="single" w:sz="4" w:space="0" w:color="auto"/>
            </w:tcBorders>
            <w:vAlign w:val="center"/>
          </w:tcPr>
          <w:p w:rsidR="00773058" w:rsidRDefault="00773058" w:rsidP="00351360">
            <w:pPr>
              <w:rPr>
                <w:sz w:val="16"/>
              </w:rPr>
            </w:pPr>
          </w:p>
          <w:p w:rsidR="00773058" w:rsidRPr="00A5015F" w:rsidRDefault="00773058" w:rsidP="00351360">
            <w:pPr>
              <w:jc w:val="center"/>
              <w:rPr>
                <w:sz w:val="16"/>
              </w:rPr>
            </w:pPr>
            <w:r>
              <w:rPr>
                <w:sz w:val="16"/>
              </w:rPr>
              <w:t xml:space="preserve">Week </w:t>
            </w:r>
            <w:r w:rsidR="00351360">
              <w:rPr>
                <w:sz w:val="16"/>
              </w:rPr>
              <w:t xml:space="preserve">08/03 </w:t>
            </w:r>
          </w:p>
        </w:tc>
        <w:tc>
          <w:tcPr>
            <w:tcW w:w="1894" w:type="pct"/>
            <w:tcBorders>
              <w:bottom w:val="single" w:sz="4" w:space="0" w:color="auto"/>
            </w:tcBorders>
            <w:vAlign w:val="center"/>
          </w:tcPr>
          <w:p w:rsidR="00773058" w:rsidRDefault="00773058" w:rsidP="00773058">
            <w:pPr>
              <w:jc w:val="center"/>
              <w:rPr>
                <w:sz w:val="16"/>
              </w:rPr>
            </w:pPr>
          </w:p>
          <w:p w:rsidR="00773058" w:rsidRDefault="00773058" w:rsidP="00773058">
            <w:pPr>
              <w:jc w:val="center"/>
              <w:rPr>
                <w:sz w:val="16"/>
              </w:rPr>
            </w:pPr>
          </w:p>
          <w:p w:rsidR="00351360" w:rsidRDefault="00ED7E59" w:rsidP="00DA7BBE">
            <w:pPr>
              <w:jc w:val="center"/>
              <w:rPr>
                <w:sz w:val="16"/>
              </w:rPr>
            </w:pPr>
            <w:r>
              <w:rPr>
                <w:sz w:val="16"/>
              </w:rPr>
              <w:t xml:space="preserve">Forming and Solving Equations </w:t>
            </w:r>
          </w:p>
          <w:p w:rsidR="00ED7E59" w:rsidRDefault="00ED7E59" w:rsidP="00DA7BBE">
            <w:pPr>
              <w:jc w:val="center"/>
              <w:rPr>
                <w:sz w:val="16"/>
              </w:rPr>
            </w:pPr>
            <w:r>
              <w:rPr>
                <w:sz w:val="16"/>
              </w:rPr>
              <w:t>Simultaneous Equations</w:t>
            </w:r>
          </w:p>
          <w:p w:rsidR="00773058" w:rsidRPr="00A5015F" w:rsidRDefault="00773058" w:rsidP="00351360">
            <w:pPr>
              <w:rPr>
                <w:sz w:val="16"/>
              </w:rPr>
            </w:pPr>
          </w:p>
        </w:tc>
        <w:tc>
          <w:tcPr>
            <w:tcW w:w="1177" w:type="pct"/>
            <w:tcBorders>
              <w:bottom w:val="single" w:sz="4" w:space="0" w:color="auto"/>
            </w:tcBorders>
            <w:vAlign w:val="center"/>
          </w:tcPr>
          <w:p w:rsidR="00773058" w:rsidRPr="00A5015F" w:rsidRDefault="00773058" w:rsidP="00773058">
            <w:pPr>
              <w:jc w:val="center"/>
              <w:rPr>
                <w:sz w:val="16"/>
              </w:rPr>
            </w:pPr>
          </w:p>
        </w:tc>
        <w:tc>
          <w:tcPr>
            <w:tcW w:w="643" w:type="pct"/>
            <w:tcBorders>
              <w:bottom w:val="single" w:sz="4" w:space="0" w:color="auto"/>
            </w:tcBorders>
            <w:vAlign w:val="center"/>
          </w:tcPr>
          <w:p w:rsidR="00773058" w:rsidRPr="00A5015F" w:rsidRDefault="005400C4" w:rsidP="00773058">
            <w:pPr>
              <w:jc w:val="center"/>
              <w:rPr>
                <w:sz w:val="16"/>
              </w:rPr>
            </w:pPr>
            <w:r>
              <w:rPr>
                <w:sz w:val="16"/>
              </w:rPr>
              <w:t xml:space="preserve">Past Paper Questions Booklet 1 </w:t>
            </w:r>
          </w:p>
        </w:tc>
      </w:tr>
      <w:tr w:rsidR="00773058" w:rsidTr="00990FBB">
        <w:trPr>
          <w:trHeight w:val="1172"/>
        </w:trPr>
        <w:tc>
          <w:tcPr>
            <w:tcW w:w="1285" w:type="pct"/>
            <w:vAlign w:val="center"/>
          </w:tcPr>
          <w:p w:rsidR="00773058" w:rsidRPr="00A5015F" w:rsidRDefault="00773058" w:rsidP="000D757E">
            <w:pPr>
              <w:jc w:val="center"/>
              <w:rPr>
                <w:sz w:val="16"/>
              </w:rPr>
            </w:pPr>
            <w:r>
              <w:rPr>
                <w:sz w:val="16"/>
              </w:rPr>
              <w:t xml:space="preserve">Week </w:t>
            </w:r>
            <w:r w:rsidR="000D757E">
              <w:rPr>
                <w:sz w:val="16"/>
              </w:rPr>
              <w:t>15</w:t>
            </w:r>
            <w:r>
              <w:rPr>
                <w:sz w:val="16"/>
              </w:rPr>
              <w:t>/</w:t>
            </w:r>
            <w:r w:rsidR="000D757E">
              <w:rPr>
                <w:sz w:val="16"/>
              </w:rPr>
              <w:t>03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1894" w:type="pct"/>
            <w:vAlign w:val="center"/>
          </w:tcPr>
          <w:p w:rsidR="00773058" w:rsidRDefault="00773058" w:rsidP="00773058">
            <w:pPr>
              <w:jc w:val="center"/>
              <w:rPr>
                <w:sz w:val="16"/>
              </w:rPr>
            </w:pPr>
          </w:p>
          <w:p w:rsidR="00773058" w:rsidRDefault="00773058" w:rsidP="00773058">
            <w:pPr>
              <w:jc w:val="center"/>
              <w:rPr>
                <w:sz w:val="16"/>
              </w:rPr>
            </w:pPr>
          </w:p>
          <w:p w:rsidR="00351360" w:rsidRDefault="00ED7E59" w:rsidP="00773058">
            <w:pPr>
              <w:jc w:val="center"/>
              <w:rPr>
                <w:sz w:val="16"/>
              </w:rPr>
            </w:pPr>
            <w:r>
              <w:rPr>
                <w:sz w:val="16"/>
              </w:rPr>
              <w:t xml:space="preserve">Simple interest </w:t>
            </w:r>
          </w:p>
          <w:p w:rsidR="00ED7E59" w:rsidRDefault="00ED7E59" w:rsidP="00773058">
            <w:pPr>
              <w:jc w:val="center"/>
              <w:rPr>
                <w:sz w:val="16"/>
              </w:rPr>
            </w:pPr>
            <w:r>
              <w:rPr>
                <w:sz w:val="16"/>
              </w:rPr>
              <w:t xml:space="preserve">Reverse percentages </w:t>
            </w:r>
          </w:p>
          <w:p w:rsidR="00773058" w:rsidRDefault="00773058" w:rsidP="005400C4">
            <w:pPr>
              <w:rPr>
                <w:sz w:val="16"/>
              </w:rPr>
            </w:pPr>
          </w:p>
          <w:p w:rsidR="00773058" w:rsidRPr="00A5015F" w:rsidRDefault="00773058" w:rsidP="00773058">
            <w:pPr>
              <w:rPr>
                <w:sz w:val="16"/>
              </w:rPr>
            </w:pPr>
          </w:p>
        </w:tc>
        <w:tc>
          <w:tcPr>
            <w:tcW w:w="1177" w:type="pct"/>
            <w:vAlign w:val="center"/>
          </w:tcPr>
          <w:p w:rsidR="00773058" w:rsidRPr="00A5015F" w:rsidRDefault="00773058" w:rsidP="00773058">
            <w:pPr>
              <w:jc w:val="center"/>
              <w:rPr>
                <w:sz w:val="16"/>
              </w:rPr>
            </w:pPr>
          </w:p>
        </w:tc>
        <w:tc>
          <w:tcPr>
            <w:tcW w:w="643" w:type="pct"/>
            <w:vAlign w:val="center"/>
          </w:tcPr>
          <w:p w:rsidR="00773058" w:rsidRDefault="00773058" w:rsidP="00773058">
            <w:pPr>
              <w:jc w:val="center"/>
              <w:rPr>
                <w:sz w:val="16"/>
              </w:rPr>
            </w:pPr>
          </w:p>
          <w:p w:rsidR="00773058" w:rsidRDefault="005400C4" w:rsidP="00773058">
            <w:pPr>
              <w:jc w:val="center"/>
              <w:rPr>
                <w:sz w:val="16"/>
              </w:rPr>
            </w:pPr>
            <w:r>
              <w:rPr>
                <w:sz w:val="16"/>
              </w:rPr>
              <w:t xml:space="preserve">Past Paper Questions Booklet 2 </w:t>
            </w:r>
          </w:p>
          <w:p w:rsidR="00773058" w:rsidRPr="00A5015F" w:rsidRDefault="00773058" w:rsidP="00773058">
            <w:pPr>
              <w:jc w:val="center"/>
              <w:rPr>
                <w:sz w:val="16"/>
              </w:rPr>
            </w:pPr>
          </w:p>
        </w:tc>
      </w:tr>
      <w:tr w:rsidR="00773058" w:rsidTr="00990FBB">
        <w:trPr>
          <w:trHeight w:val="1172"/>
        </w:trPr>
        <w:tc>
          <w:tcPr>
            <w:tcW w:w="1285" w:type="pct"/>
            <w:vAlign w:val="center"/>
          </w:tcPr>
          <w:p w:rsidR="00773058" w:rsidRPr="00A5015F" w:rsidRDefault="00773058" w:rsidP="000D757E">
            <w:pPr>
              <w:jc w:val="center"/>
              <w:rPr>
                <w:sz w:val="16"/>
              </w:rPr>
            </w:pPr>
            <w:r>
              <w:rPr>
                <w:sz w:val="16"/>
              </w:rPr>
              <w:t xml:space="preserve">Week </w:t>
            </w:r>
            <w:r w:rsidR="000D757E">
              <w:rPr>
                <w:sz w:val="16"/>
              </w:rPr>
              <w:t>22/03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1894" w:type="pct"/>
            <w:vAlign w:val="center"/>
          </w:tcPr>
          <w:p w:rsidR="00773058" w:rsidRDefault="00773058" w:rsidP="00773058">
            <w:pPr>
              <w:jc w:val="center"/>
              <w:rPr>
                <w:sz w:val="16"/>
              </w:rPr>
            </w:pPr>
          </w:p>
          <w:p w:rsidR="00773058" w:rsidRDefault="00ED7E59" w:rsidP="00773058">
            <w:pPr>
              <w:jc w:val="center"/>
              <w:rPr>
                <w:sz w:val="16"/>
              </w:rPr>
            </w:pPr>
            <w:r>
              <w:rPr>
                <w:sz w:val="16"/>
              </w:rPr>
              <w:t xml:space="preserve">Tree Diagrams </w:t>
            </w:r>
          </w:p>
          <w:p w:rsidR="005400C4" w:rsidRDefault="005400C4" w:rsidP="00773058">
            <w:pPr>
              <w:jc w:val="center"/>
              <w:rPr>
                <w:sz w:val="16"/>
              </w:rPr>
            </w:pPr>
            <w:r>
              <w:rPr>
                <w:sz w:val="16"/>
              </w:rPr>
              <w:t xml:space="preserve">Paper </w:t>
            </w:r>
            <w:r w:rsidR="008C55A1">
              <w:rPr>
                <w:sz w:val="16"/>
              </w:rPr>
              <w:t>2</w:t>
            </w:r>
            <w:r>
              <w:rPr>
                <w:sz w:val="16"/>
              </w:rPr>
              <w:t xml:space="preserve"> (Mock 2)</w:t>
            </w:r>
          </w:p>
          <w:p w:rsidR="00773058" w:rsidRDefault="00773058" w:rsidP="00773058">
            <w:pPr>
              <w:rPr>
                <w:sz w:val="16"/>
              </w:rPr>
            </w:pPr>
          </w:p>
          <w:p w:rsidR="00773058" w:rsidRPr="00A5015F" w:rsidRDefault="00773058" w:rsidP="00773058">
            <w:pPr>
              <w:jc w:val="center"/>
              <w:rPr>
                <w:sz w:val="16"/>
              </w:rPr>
            </w:pPr>
          </w:p>
        </w:tc>
        <w:tc>
          <w:tcPr>
            <w:tcW w:w="1177" w:type="pct"/>
            <w:vAlign w:val="center"/>
          </w:tcPr>
          <w:p w:rsidR="00DA7BBE" w:rsidRPr="00A5015F" w:rsidRDefault="00DA7BBE" w:rsidP="00773058">
            <w:pPr>
              <w:jc w:val="center"/>
              <w:rPr>
                <w:sz w:val="16"/>
              </w:rPr>
            </w:pPr>
            <w:r>
              <w:rPr>
                <w:sz w:val="16"/>
              </w:rPr>
              <w:t xml:space="preserve"> </w:t>
            </w:r>
          </w:p>
        </w:tc>
        <w:tc>
          <w:tcPr>
            <w:tcW w:w="643" w:type="pct"/>
            <w:vAlign w:val="center"/>
          </w:tcPr>
          <w:p w:rsidR="00773058" w:rsidRDefault="00C7013F" w:rsidP="00773058">
            <w:pPr>
              <w:jc w:val="center"/>
              <w:rPr>
                <w:sz w:val="16"/>
              </w:rPr>
            </w:pPr>
            <w:r>
              <w:rPr>
                <w:sz w:val="16"/>
              </w:rPr>
              <w:t xml:space="preserve">Past Paper Questions </w:t>
            </w:r>
          </w:p>
          <w:p w:rsidR="00C7013F" w:rsidRPr="00A5015F" w:rsidRDefault="00C7013F" w:rsidP="00773058">
            <w:pPr>
              <w:jc w:val="center"/>
              <w:rPr>
                <w:sz w:val="16"/>
              </w:rPr>
            </w:pPr>
            <w:r>
              <w:rPr>
                <w:sz w:val="16"/>
              </w:rPr>
              <w:t>Booklet 3</w:t>
            </w:r>
          </w:p>
        </w:tc>
      </w:tr>
      <w:tr w:rsidR="00773058" w:rsidTr="005400C4">
        <w:trPr>
          <w:trHeight w:val="1172"/>
        </w:trPr>
        <w:tc>
          <w:tcPr>
            <w:tcW w:w="1285" w:type="pct"/>
            <w:tcBorders>
              <w:bottom w:val="single" w:sz="4" w:space="0" w:color="auto"/>
            </w:tcBorders>
            <w:vAlign w:val="center"/>
          </w:tcPr>
          <w:p w:rsidR="00773058" w:rsidRPr="00A5015F" w:rsidRDefault="00773058" w:rsidP="000D757E">
            <w:pPr>
              <w:jc w:val="center"/>
              <w:rPr>
                <w:sz w:val="16"/>
              </w:rPr>
            </w:pPr>
            <w:r>
              <w:rPr>
                <w:sz w:val="16"/>
              </w:rPr>
              <w:t xml:space="preserve">Week </w:t>
            </w:r>
            <w:r w:rsidR="000D757E">
              <w:rPr>
                <w:sz w:val="16"/>
              </w:rPr>
              <w:t>29/03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1894" w:type="pct"/>
            <w:tcBorders>
              <w:bottom w:val="single" w:sz="4" w:space="0" w:color="auto"/>
            </w:tcBorders>
            <w:vAlign w:val="center"/>
          </w:tcPr>
          <w:p w:rsidR="00773058" w:rsidRDefault="00773058" w:rsidP="00773058">
            <w:pPr>
              <w:jc w:val="center"/>
              <w:rPr>
                <w:sz w:val="16"/>
              </w:rPr>
            </w:pPr>
          </w:p>
          <w:p w:rsidR="00773058" w:rsidRDefault="00ED7E59" w:rsidP="00773058">
            <w:pPr>
              <w:jc w:val="center"/>
              <w:rPr>
                <w:sz w:val="16"/>
              </w:rPr>
            </w:pPr>
            <w:r>
              <w:rPr>
                <w:sz w:val="16"/>
              </w:rPr>
              <w:t xml:space="preserve">Solving Quadratic by Factorising </w:t>
            </w:r>
          </w:p>
          <w:p w:rsidR="005400C4" w:rsidRDefault="005400C4" w:rsidP="00773058">
            <w:pPr>
              <w:jc w:val="center"/>
              <w:rPr>
                <w:sz w:val="16"/>
              </w:rPr>
            </w:pPr>
            <w:r>
              <w:rPr>
                <w:sz w:val="16"/>
              </w:rPr>
              <w:t xml:space="preserve">Paper </w:t>
            </w:r>
            <w:r w:rsidR="008C55A1">
              <w:rPr>
                <w:sz w:val="16"/>
              </w:rPr>
              <w:t>1</w:t>
            </w:r>
            <w:r>
              <w:rPr>
                <w:sz w:val="16"/>
              </w:rPr>
              <w:t xml:space="preserve"> (Mock 2) </w:t>
            </w:r>
          </w:p>
          <w:p w:rsidR="00773058" w:rsidRDefault="00773058" w:rsidP="00773058">
            <w:pPr>
              <w:jc w:val="center"/>
              <w:rPr>
                <w:sz w:val="16"/>
              </w:rPr>
            </w:pPr>
          </w:p>
          <w:p w:rsidR="00773058" w:rsidRPr="00A5015F" w:rsidRDefault="00773058" w:rsidP="00773058">
            <w:pPr>
              <w:rPr>
                <w:sz w:val="16"/>
              </w:rPr>
            </w:pPr>
          </w:p>
        </w:tc>
        <w:tc>
          <w:tcPr>
            <w:tcW w:w="1177" w:type="pct"/>
            <w:tcBorders>
              <w:bottom w:val="single" w:sz="4" w:space="0" w:color="auto"/>
            </w:tcBorders>
            <w:vAlign w:val="center"/>
          </w:tcPr>
          <w:p w:rsidR="00773058" w:rsidRPr="00A5015F" w:rsidRDefault="00773058" w:rsidP="00DA7BBE">
            <w:pPr>
              <w:jc w:val="center"/>
              <w:rPr>
                <w:sz w:val="16"/>
              </w:rPr>
            </w:pPr>
          </w:p>
        </w:tc>
        <w:tc>
          <w:tcPr>
            <w:tcW w:w="643" w:type="pct"/>
            <w:tcBorders>
              <w:bottom w:val="single" w:sz="4" w:space="0" w:color="auto"/>
            </w:tcBorders>
            <w:vAlign w:val="center"/>
          </w:tcPr>
          <w:p w:rsidR="00773058" w:rsidRPr="00A5015F" w:rsidRDefault="005400C4" w:rsidP="00773058">
            <w:pPr>
              <w:jc w:val="center"/>
              <w:rPr>
                <w:sz w:val="16"/>
              </w:rPr>
            </w:pPr>
            <w:r>
              <w:rPr>
                <w:sz w:val="16"/>
              </w:rPr>
              <w:t>N/A</w:t>
            </w:r>
          </w:p>
        </w:tc>
      </w:tr>
      <w:tr w:rsidR="00AE5191" w:rsidTr="005400C4">
        <w:trPr>
          <w:trHeight w:val="1172"/>
        </w:trPr>
        <w:tc>
          <w:tcPr>
            <w:tcW w:w="1285" w:type="pct"/>
            <w:tcBorders>
              <w:bottom w:val="single" w:sz="4" w:space="0" w:color="auto"/>
            </w:tcBorders>
            <w:shd w:val="pct15" w:color="auto" w:fill="auto"/>
            <w:vAlign w:val="center"/>
          </w:tcPr>
          <w:p w:rsidR="00AE5191" w:rsidRDefault="00AE5191" w:rsidP="00AE5191">
            <w:pPr>
              <w:jc w:val="center"/>
              <w:rPr>
                <w:sz w:val="16"/>
              </w:rPr>
            </w:pPr>
          </w:p>
          <w:p w:rsidR="009142D8" w:rsidRDefault="005400C4" w:rsidP="00AE5191">
            <w:pPr>
              <w:jc w:val="center"/>
              <w:rPr>
                <w:sz w:val="16"/>
              </w:rPr>
            </w:pPr>
            <w:r>
              <w:rPr>
                <w:sz w:val="16"/>
              </w:rPr>
              <w:t xml:space="preserve">EASTER </w:t>
            </w:r>
          </w:p>
          <w:p w:rsidR="009142D8" w:rsidRDefault="009142D8" w:rsidP="00AE5191">
            <w:pPr>
              <w:jc w:val="center"/>
              <w:rPr>
                <w:sz w:val="16"/>
              </w:rPr>
            </w:pPr>
          </w:p>
          <w:p w:rsidR="009142D8" w:rsidRPr="00A5015F" w:rsidRDefault="009142D8" w:rsidP="00AE5191">
            <w:pPr>
              <w:jc w:val="center"/>
              <w:rPr>
                <w:sz w:val="16"/>
              </w:rPr>
            </w:pPr>
          </w:p>
        </w:tc>
        <w:tc>
          <w:tcPr>
            <w:tcW w:w="1894" w:type="pct"/>
            <w:tcBorders>
              <w:bottom w:val="single" w:sz="4" w:space="0" w:color="auto"/>
            </w:tcBorders>
            <w:shd w:val="pct15" w:color="auto" w:fill="auto"/>
            <w:vAlign w:val="center"/>
          </w:tcPr>
          <w:p w:rsidR="009142D8" w:rsidRDefault="009142D8" w:rsidP="009142D8">
            <w:pPr>
              <w:rPr>
                <w:sz w:val="16"/>
              </w:rPr>
            </w:pPr>
          </w:p>
          <w:p w:rsidR="009142D8" w:rsidRPr="00A5015F" w:rsidRDefault="009142D8" w:rsidP="00773058">
            <w:pPr>
              <w:jc w:val="center"/>
              <w:rPr>
                <w:sz w:val="16"/>
              </w:rPr>
            </w:pPr>
          </w:p>
        </w:tc>
        <w:tc>
          <w:tcPr>
            <w:tcW w:w="1177" w:type="pct"/>
            <w:tcBorders>
              <w:bottom w:val="single" w:sz="4" w:space="0" w:color="auto"/>
            </w:tcBorders>
            <w:shd w:val="pct15" w:color="auto" w:fill="auto"/>
            <w:vAlign w:val="center"/>
          </w:tcPr>
          <w:p w:rsidR="00AE5191" w:rsidRDefault="00AE5191" w:rsidP="00D05DD1">
            <w:pPr>
              <w:jc w:val="center"/>
              <w:rPr>
                <w:sz w:val="16"/>
              </w:rPr>
            </w:pPr>
          </w:p>
          <w:p w:rsidR="009142D8" w:rsidRDefault="009142D8" w:rsidP="00D05DD1">
            <w:pPr>
              <w:jc w:val="center"/>
              <w:rPr>
                <w:sz w:val="16"/>
              </w:rPr>
            </w:pPr>
          </w:p>
          <w:p w:rsidR="009142D8" w:rsidRPr="00A5015F" w:rsidRDefault="009142D8" w:rsidP="00D05DD1">
            <w:pPr>
              <w:jc w:val="center"/>
              <w:rPr>
                <w:sz w:val="16"/>
              </w:rPr>
            </w:pPr>
          </w:p>
        </w:tc>
        <w:tc>
          <w:tcPr>
            <w:tcW w:w="643" w:type="pct"/>
            <w:tcBorders>
              <w:bottom w:val="single" w:sz="4" w:space="0" w:color="auto"/>
            </w:tcBorders>
            <w:shd w:val="pct15" w:color="auto" w:fill="auto"/>
            <w:vAlign w:val="center"/>
          </w:tcPr>
          <w:p w:rsidR="00AE5191" w:rsidRPr="00A5015F" w:rsidRDefault="00AE5191" w:rsidP="00D05DD1">
            <w:pPr>
              <w:jc w:val="center"/>
              <w:rPr>
                <w:sz w:val="16"/>
              </w:rPr>
            </w:pPr>
          </w:p>
        </w:tc>
      </w:tr>
    </w:tbl>
    <w:p w:rsidR="00B847B7" w:rsidRDefault="00B847B7"/>
    <w:p w:rsidR="003906F7" w:rsidRDefault="00B847B7">
      <w:r>
        <w:t xml:space="preserve"> </w:t>
      </w:r>
    </w:p>
    <w:sectPr w:rsidR="003906F7">
      <w:head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015F" w:rsidRDefault="00A5015F" w:rsidP="00A5015F">
      <w:pPr>
        <w:spacing w:after="0" w:line="240" w:lineRule="auto"/>
      </w:pPr>
      <w:r>
        <w:separator/>
      </w:r>
    </w:p>
  </w:endnote>
  <w:endnote w:type="continuationSeparator" w:id="0">
    <w:p w:rsidR="00A5015F" w:rsidRDefault="00A5015F" w:rsidP="00A501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015F" w:rsidRDefault="00A5015F" w:rsidP="00A5015F">
      <w:pPr>
        <w:spacing w:after="0" w:line="240" w:lineRule="auto"/>
      </w:pPr>
      <w:r>
        <w:separator/>
      </w:r>
    </w:p>
  </w:footnote>
  <w:footnote w:type="continuationSeparator" w:id="0">
    <w:p w:rsidR="00A5015F" w:rsidRDefault="00A5015F" w:rsidP="00A501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015F" w:rsidRPr="00A5015F" w:rsidRDefault="00A5015F" w:rsidP="00A5015F">
    <w:pPr>
      <w:pStyle w:val="Header"/>
      <w:jc w:val="right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8316B5"/>
    <w:multiLevelType w:val="hybridMultilevel"/>
    <w:tmpl w:val="A9B4FA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13772FD"/>
    <w:multiLevelType w:val="hybridMultilevel"/>
    <w:tmpl w:val="ED2EAD5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B935118"/>
    <w:multiLevelType w:val="hybridMultilevel"/>
    <w:tmpl w:val="77E04602"/>
    <w:lvl w:ilvl="0" w:tplc="CE10EA3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C737560"/>
    <w:multiLevelType w:val="hybridMultilevel"/>
    <w:tmpl w:val="6A7447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0D95711"/>
    <w:multiLevelType w:val="hybridMultilevel"/>
    <w:tmpl w:val="32D6853C"/>
    <w:lvl w:ilvl="0" w:tplc="CE10EA3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5753490"/>
    <w:multiLevelType w:val="hybridMultilevel"/>
    <w:tmpl w:val="7E669E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3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11B6"/>
    <w:rsid w:val="000C11B6"/>
    <w:rsid w:val="000D757E"/>
    <w:rsid w:val="0022727D"/>
    <w:rsid w:val="00317147"/>
    <w:rsid w:val="00351360"/>
    <w:rsid w:val="00365748"/>
    <w:rsid w:val="003906F7"/>
    <w:rsid w:val="003C3CBD"/>
    <w:rsid w:val="004161EF"/>
    <w:rsid w:val="005400C4"/>
    <w:rsid w:val="005E6B31"/>
    <w:rsid w:val="00651A77"/>
    <w:rsid w:val="006735A3"/>
    <w:rsid w:val="00773058"/>
    <w:rsid w:val="007A11B7"/>
    <w:rsid w:val="007A2C63"/>
    <w:rsid w:val="008B760D"/>
    <w:rsid w:val="008C55A1"/>
    <w:rsid w:val="009142D8"/>
    <w:rsid w:val="00930C4C"/>
    <w:rsid w:val="00966E5B"/>
    <w:rsid w:val="00990FBB"/>
    <w:rsid w:val="009C57C4"/>
    <w:rsid w:val="009E46A5"/>
    <w:rsid w:val="009F7094"/>
    <w:rsid w:val="009F7C07"/>
    <w:rsid w:val="00A5015F"/>
    <w:rsid w:val="00A56934"/>
    <w:rsid w:val="00A64C29"/>
    <w:rsid w:val="00AE5191"/>
    <w:rsid w:val="00B52F97"/>
    <w:rsid w:val="00B847B7"/>
    <w:rsid w:val="00C7013F"/>
    <w:rsid w:val="00CF56FD"/>
    <w:rsid w:val="00D05DD1"/>
    <w:rsid w:val="00DA7BBE"/>
    <w:rsid w:val="00E0162C"/>
    <w:rsid w:val="00ED7E59"/>
    <w:rsid w:val="00F90AE5"/>
    <w:rsid w:val="00FA6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C11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C11B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5015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5015F"/>
  </w:style>
  <w:style w:type="paragraph" w:styleId="Footer">
    <w:name w:val="footer"/>
    <w:basedOn w:val="Normal"/>
    <w:link w:val="FooterChar"/>
    <w:uiPriority w:val="99"/>
    <w:unhideWhenUsed/>
    <w:rsid w:val="00A5015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5015F"/>
  </w:style>
  <w:style w:type="paragraph" w:styleId="BalloonText">
    <w:name w:val="Balloon Text"/>
    <w:basedOn w:val="Normal"/>
    <w:link w:val="BalloonTextChar"/>
    <w:uiPriority w:val="99"/>
    <w:semiHidden/>
    <w:unhideWhenUsed/>
    <w:rsid w:val="00A501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015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C11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C11B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5015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5015F"/>
  </w:style>
  <w:style w:type="paragraph" w:styleId="Footer">
    <w:name w:val="footer"/>
    <w:basedOn w:val="Normal"/>
    <w:link w:val="FooterChar"/>
    <w:uiPriority w:val="99"/>
    <w:unhideWhenUsed/>
    <w:rsid w:val="00A5015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5015F"/>
  </w:style>
  <w:style w:type="paragraph" w:styleId="BalloonText">
    <w:name w:val="Balloon Text"/>
    <w:basedOn w:val="Normal"/>
    <w:link w:val="BalloonTextChar"/>
    <w:uiPriority w:val="99"/>
    <w:semiHidden/>
    <w:unhideWhenUsed/>
    <w:rsid w:val="00A501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015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749CCF-D36A-4DD1-9740-8028851783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128</Words>
  <Characters>736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Elder, L</dc:creator>
  <cp:lastModifiedBy>Elder, L</cp:lastModifiedBy>
  <cp:revision>2</cp:revision>
  <cp:lastPrinted>2020-09-04T07:50:00Z</cp:lastPrinted>
  <dcterms:created xsi:type="dcterms:W3CDTF">2021-02-23T10:51:00Z</dcterms:created>
  <dcterms:modified xsi:type="dcterms:W3CDTF">2021-02-23T10:51:00Z</dcterms:modified>
</cp:coreProperties>
</file>