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ook w:val="04A0" w:firstRow="1" w:lastRow="0" w:firstColumn="1" w:lastColumn="0" w:noHBand="0" w:noVBand="1"/>
      </w:tblPr>
      <w:tblGrid>
        <w:gridCol w:w="2956"/>
        <w:gridCol w:w="2957"/>
        <w:gridCol w:w="2957"/>
        <w:gridCol w:w="2957"/>
        <w:gridCol w:w="2957"/>
        <w:gridCol w:w="2957"/>
        <w:gridCol w:w="3063"/>
      </w:tblGrid>
      <w:tr w:rsidR="001B6503" w:rsidRPr="001B6503" w:rsidTr="005A602C">
        <w:trPr>
          <w:trHeight w:val="1454"/>
        </w:trPr>
        <w:tc>
          <w:tcPr>
            <w:tcW w:w="2956" w:type="dxa"/>
          </w:tcPr>
          <w:p w:rsidR="001B6503" w:rsidRPr="001B6503" w:rsidRDefault="004026BF" w:rsidP="004026BF">
            <w:pPr>
              <w:jc w:val="center"/>
              <w:rPr>
                <w:sz w:val="24"/>
              </w:rPr>
            </w:pPr>
            <w:r>
              <w:rPr>
                <w:noProof/>
                <w:sz w:val="24"/>
                <w:lang w:eastAsia="en-GB"/>
              </w:rPr>
              <w:drawing>
                <wp:inline distT="0" distB="0" distL="0" distR="0" wp14:anchorId="595A424D" wp14:editId="76AE64C7">
                  <wp:extent cx="962159" cy="1047896"/>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chway Logi 2.PNG"/>
                          <pic:cNvPicPr/>
                        </pic:nvPicPr>
                        <pic:blipFill>
                          <a:blip r:embed="rId10">
                            <a:extLst>
                              <a:ext uri="{28A0092B-C50C-407E-A947-70E740481C1C}">
                                <a14:useLocalDpi xmlns:a14="http://schemas.microsoft.com/office/drawing/2010/main" val="0"/>
                              </a:ext>
                            </a:extLst>
                          </a:blip>
                          <a:stretch>
                            <a:fillRect/>
                          </a:stretch>
                        </pic:blipFill>
                        <pic:spPr>
                          <a:xfrm>
                            <a:off x="0" y="0"/>
                            <a:ext cx="962159" cy="1047896"/>
                          </a:xfrm>
                          <a:prstGeom prst="rect">
                            <a:avLst/>
                          </a:prstGeom>
                        </pic:spPr>
                      </pic:pic>
                    </a:graphicData>
                  </a:graphic>
                </wp:inline>
              </w:drawing>
            </w:r>
          </w:p>
        </w:tc>
        <w:tc>
          <w:tcPr>
            <w:tcW w:w="2957" w:type="dxa"/>
            <w:vAlign w:val="center"/>
          </w:tcPr>
          <w:p w:rsidR="001B6503" w:rsidRPr="00807DB9" w:rsidRDefault="001B6503" w:rsidP="00807DB9">
            <w:pPr>
              <w:jc w:val="center"/>
              <w:rPr>
                <w:b/>
                <w:sz w:val="52"/>
              </w:rPr>
            </w:pPr>
            <w:r w:rsidRPr="00807DB9">
              <w:rPr>
                <w:b/>
                <w:sz w:val="52"/>
              </w:rPr>
              <w:t>A</w:t>
            </w:r>
            <w:r w:rsidR="00807DB9">
              <w:rPr>
                <w:b/>
                <w:sz w:val="52"/>
              </w:rPr>
              <w:t>UT</w:t>
            </w:r>
            <w:r w:rsidRPr="00807DB9">
              <w:rPr>
                <w:b/>
                <w:sz w:val="52"/>
              </w:rPr>
              <w:t xml:space="preserve"> 1</w:t>
            </w:r>
          </w:p>
        </w:tc>
        <w:tc>
          <w:tcPr>
            <w:tcW w:w="2957" w:type="dxa"/>
            <w:vAlign w:val="center"/>
          </w:tcPr>
          <w:p w:rsidR="001B6503" w:rsidRPr="00807DB9" w:rsidRDefault="001B6503" w:rsidP="00807DB9">
            <w:pPr>
              <w:jc w:val="center"/>
              <w:rPr>
                <w:b/>
                <w:sz w:val="52"/>
              </w:rPr>
            </w:pPr>
            <w:r w:rsidRPr="00807DB9">
              <w:rPr>
                <w:b/>
                <w:sz w:val="52"/>
              </w:rPr>
              <w:t>A</w:t>
            </w:r>
            <w:r w:rsidR="00807DB9">
              <w:rPr>
                <w:b/>
                <w:sz w:val="52"/>
              </w:rPr>
              <w:t>UT</w:t>
            </w:r>
            <w:r w:rsidRPr="00807DB9">
              <w:rPr>
                <w:b/>
                <w:sz w:val="52"/>
              </w:rPr>
              <w:t xml:space="preserve"> 2</w:t>
            </w:r>
          </w:p>
        </w:tc>
        <w:tc>
          <w:tcPr>
            <w:tcW w:w="2957" w:type="dxa"/>
            <w:vAlign w:val="center"/>
          </w:tcPr>
          <w:p w:rsidR="001B6503" w:rsidRPr="00807DB9" w:rsidRDefault="001B6503" w:rsidP="00807DB9">
            <w:pPr>
              <w:jc w:val="center"/>
              <w:rPr>
                <w:b/>
                <w:sz w:val="52"/>
              </w:rPr>
            </w:pPr>
            <w:r w:rsidRPr="00807DB9">
              <w:rPr>
                <w:b/>
                <w:sz w:val="52"/>
              </w:rPr>
              <w:t>S</w:t>
            </w:r>
            <w:r w:rsidR="00807DB9">
              <w:rPr>
                <w:b/>
                <w:sz w:val="52"/>
              </w:rPr>
              <w:t>PR</w:t>
            </w:r>
            <w:r w:rsidRPr="00807DB9">
              <w:rPr>
                <w:b/>
                <w:sz w:val="52"/>
              </w:rPr>
              <w:t xml:space="preserve"> 1</w:t>
            </w:r>
          </w:p>
        </w:tc>
        <w:tc>
          <w:tcPr>
            <w:tcW w:w="2957" w:type="dxa"/>
            <w:vAlign w:val="center"/>
          </w:tcPr>
          <w:p w:rsidR="001B6503" w:rsidRPr="00807DB9" w:rsidRDefault="001B6503" w:rsidP="00807DB9">
            <w:pPr>
              <w:jc w:val="center"/>
              <w:rPr>
                <w:b/>
                <w:sz w:val="52"/>
              </w:rPr>
            </w:pPr>
            <w:r w:rsidRPr="00807DB9">
              <w:rPr>
                <w:b/>
                <w:sz w:val="52"/>
              </w:rPr>
              <w:t>S</w:t>
            </w:r>
            <w:r w:rsidR="00807DB9">
              <w:rPr>
                <w:b/>
                <w:sz w:val="52"/>
              </w:rPr>
              <w:t>PR</w:t>
            </w:r>
            <w:r w:rsidRPr="00807DB9">
              <w:rPr>
                <w:b/>
                <w:sz w:val="52"/>
              </w:rPr>
              <w:t xml:space="preserve"> 2</w:t>
            </w:r>
          </w:p>
        </w:tc>
        <w:tc>
          <w:tcPr>
            <w:tcW w:w="2957" w:type="dxa"/>
            <w:vAlign w:val="center"/>
          </w:tcPr>
          <w:p w:rsidR="001B6503" w:rsidRPr="00807DB9" w:rsidRDefault="001B6503" w:rsidP="00807DB9">
            <w:pPr>
              <w:jc w:val="center"/>
              <w:rPr>
                <w:b/>
                <w:sz w:val="52"/>
              </w:rPr>
            </w:pPr>
            <w:r w:rsidRPr="00807DB9">
              <w:rPr>
                <w:b/>
                <w:sz w:val="52"/>
              </w:rPr>
              <w:t>S</w:t>
            </w:r>
            <w:r w:rsidR="00807DB9">
              <w:rPr>
                <w:b/>
                <w:sz w:val="52"/>
              </w:rPr>
              <w:t>UM</w:t>
            </w:r>
            <w:r w:rsidRPr="00807DB9">
              <w:rPr>
                <w:b/>
                <w:sz w:val="52"/>
              </w:rPr>
              <w:t xml:space="preserve"> 1</w:t>
            </w:r>
          </w:p>
        </w:tc>
        <w:tc>
          <w:tcPr>
            <w:tcW w:w="3063" w:type="dxa"/>
            <w:vAlign w:val="center"/>
          </w:tcPr>
          <w:p w:rsidR="001B6503" w:rsidRPr="00807DB9" w:rsidRDefault="001B6503" w:rsidP="00807DB9">
            <w:pPr>
              <w:jc w:val="center"/>
              <w:rPr>
                <w:b/>
                <w:sz w:val="52"/>
              </w:rPr>
            </w:pPr>
            <w:r w:rsidRPr="00807DB9">
              <w:rPr>
                <w:b/>
                <w:sz w:val="52"/>
              </w:rPr>
              <w:t>S</w:t>
            </w:r>
            <w:r w:rsidR="00807DB9">
              <w:rPr>
                <w:b/>
                <w:sz w:val="52"/>
              </w:rPr>
              <w:t>UM</w:t>
            </w:r>
            <w:r w:rsidRPr="00807DB9">
              <w:rPr>
                <w:b/>
                <w:sz w:val="52"/>
              </w:rPr>
              <w:t xml:space="preserve"> 2</w:t>
            </w:r>
          </w:p>
        </w:tc>
      </w:tr>
      <w:tr w:rsidR="001B6503" w:rsidRPr="001B6503" w:rsidTr="005A602C">
        <w:trPr>
          <w:trHeight w:val="1454"/>
        </w:trPr>
        <w:tc>
          <w:tcPr>
            <w:tcW w:w="2956" w:type="dxa"/>
          </w:tcPr>
          <w:p w:rsidR="00913740" w:rsidRPr="00EA7D88" w:rsidRDefault="00EA7D88" w:rsidP="00913740">
            <w:pPr>
              <w:jc w:val="center"/>
              <w:rPr>
                <w:b/>
                <w:sz w:val="52"/>
              </w:rPr>
            </w:pPr>
            <w:r>
              <w:rPr>
                <w:b/>
                <w:sz w:val="52"/>
              </w:rPr>
              <w:t>YEAR 7</w:t>
            </w:r>
          </w:p>
          <w:p w:rsidR="001B6503" w:rsidRPr="00D56DF0" w:rsidRDefault="00FE3FC2" w:rsidP="001A0BCB">
            <w:pPr>
              <w:jc w:val="center"/>
              <w:rPr>
                <w:sz w:val="16"/>
                <w:szCs w:val="16"/>
              </w:rPr>
            </w:pPr>
            <w:r w:rsidRPr="00D56DF0">
              <w:rPr>
                <w:sz w:val="16"/>
                <w:szCs w:val="16"/>
              </w:rPr>
              <w:t xml:space="preserve">Number is at the heart of our </w:t>
            </w:r>
            <w:r w:rsidR="00D13270">
              <w:rPr>
                <w:sz w:val="16"/>
                <w:szCs w:val="16"/>
              </w:rPr>
              <w:t xml:space="preserve">Year 7 </w:t>
            </w:r>
            <w:r w:rsidRPr="00D56DF0">
              <w:rPr>
                <w:sz w:val="16"/>
                <w:szCs w:val="16"/>
              </w:rPr>
              <w:t>curriculum as this enables students to be successful in all other strands of Mathematics at KS4 and KS5. In Year 7 the curriculum is strongly linked to</w:t>
            </w:r>
            <w:r w:rsidR="00812AF2" w:rsidRPr="00D56DF0">
              <w:rPr>
                <w:sz w:val="16"/>
                <w:szCs w:val="16"/>
              </w:rPr>
              <w:t xml:space="preserve"> the</w:t>
            </w:r>
            <w:r w:rsidRPr="00D56DF0">
              <w:rPr>
                <w:sz w:val="16"/>
                <w:szCs w:val="16"/>
              </w:rPr>
              <w:t xml:space="preserve"> KS2</w:t>
            </w:r>
            <w:r w:rsidR="00812AF2" w:rsidRPr="00D56DF0">
              <w:rPr>
                <w:sz w:val="16"/>
                <w:szCs w:val="16"/>
              </w:rPr>
              <w:t xml:space="preserve"> curriculum to enable students to build on their prior learning and connect their prior knowledge to new concepts. Calculator use is discouraged throughout Year 7 to encourage further fluency with the four basic operations of addition, subtraction, multiplication and division. </w:t>
            </w:r>
          </w:p>
          <w:p w:rsidR="002D5CE8" w:rsidRPr="00D56DF0" w:rsidRDefault="002D5CE8" w:rsidP="00EA7D88">
            <w:pPr>
              <w:jc w:val="center"/>
              <w:rPr>
                <w:sz w:val="16"/>
                <w:szCs w:val="16"/>
              </w:rPr>
            </w:pPr>
            <w:r w:rsidRPr="00D56DF0">
              <w:rPr>
                <w:sz w:val="16"/>
                <w:szCs w:val="16"/>
              </w:rPr>
              <w:t xml:space="preserve">As there is considerable overlap of content from Key Stage 2 there are no amendments to the Year 7 Curriculum for 2020-21 but students may need to spend longer reviewing Key Stage 2 </w:t>
            </w:r>
            <w:r w:rsidR="00EA7D88" w:rsidRPr="00D56DF0">
              <w:rPr>
                <w:sz w:val="16"/>
                <w:szCs w:val="16"/>
              </w:rPr>
              <w:t>concepts than in previous years.</w:t>
            </w:r>
            <w:r w:rsidRPr="00D56DF0">
              <w:rPr>
                <w:sz w:val="16"/>
                <w:szCs w:val="16"/>
              </w:rPr>
              <w:t xml:space="preserve"> </w:t>
            </w:r>
          </w:p>
          <w:p w:rsidR="00D56DF0" w:rsidRDefault="00D56DF0" w:rsidP="00D56DF0">
            <w:pPr>
              <w:jc w:val="center"/>
              <w:rPr>
                <w:sz w:val="16"/>
                <w:szCs w:val="16"/>
              </w:rPr>
            </w:pPr>
            <w:r w:rsidRPr="00D56DF0">
              <w:rPr>
                <w:sz w:val="16"/>
                <w:szCs w:val="16"/>
              </w:rPr>
              <w:t>Due to the additional teaching time in Summer 2 probability is now introduc</w:t>
            </w:r>
            <w:r>
              <w:rPr>
                <w:sz w:val="16"/>
                <w:szCs w:val="16"/>
              </w:rPr>
              <w:t xml:space="preserve">ed from the last half term of Year 7.  </w:t>
            </w:r>
          </w:p>
          <w:p w:rsidR="00D56798" w:rsidRDefault="00D56798" w:rsidP="00D56DF0">
            <w:pPr>
              <w:jc w:val="center"/>
              <w:rPr>
                <w:sz w:val="16"/>
                <w:szCs w:val="16"/>
              </w:rPr>
            </w:pPr>
          </w:p>
          <w:p w:rsidR="00D56798" w:rsidRPr="00D56DF0" w:rsidRDefault="00D56798" w:rsidP="00D56DF0">
            <w:pPr>
              <w:jc w:val="center"/>
              <w:rPr>
                <w:sz w:val="16"/>
                <w:szCs w:val="16"/>
              </w:rPr>
            </w:pPr>
          </w:p>
        </w:tc>
        <w:tc>
          <w:tcPr>
            <w:tcW w:w="2957" w:type="dxa"/>
          </w:tcPr>
          <w:p w:rsidR="00913740" w:rsidRPr="008C5A08" w:rsidRDefault="00A07691" w:rsidP="008C5A08">
            <w:pPr>
              <w:jc w:val="center"/>
              <w:rPr>
                <w:b/>
                <w:color w:val="000000" w:themeColor="text1"/>
                <w:lang w:eastAsia="en-GB"/>
              </w:rPr>
            </w:pPr>
            <w:r w:rsidRPr="008C5A08">
              <w:rPr>
                <w:b/>
                <w:color w:val="000000" w:themeColor="text1"/>
                <w:lang w:eastAsia="en-GB"/>
              </w:rPr>
              <w:t>ADDITION</w:t>
            </w:r>
            <w:r w:rsidR="008C5A08" w:rsidRPr="008C5A08">
              <w:rPr>
                <w:b/>
                <w:color w:val="000000" w:themeColor="text1"/>
                <w:lang w:eastAsia="en-GB"/>
              </w:rPr>
              <w:t xml:space="preserve"> &amp;</w:t>
            </w:r>
            <w:r w:rsidRPr="008C5A08">
              <w:rPr>
                <w:b/>
                <w:color w:val="000000" w:themeColor="text1"/>
                <w:lang w:eastAsia="en-GB"/>
              </w:rPr>
              <w:t xml:space="preserve"> SUBRACTION</w:t>
            </w:r>
          </w:p>
          <w:p w:rsidR="008C5A08" w:rsidRPr="008C5A08" w:rsidRDefault="008C5A08" w:rsidP="008C5A08">
            <w:pPr>
              <w:rPr>
                <w:color w:val="000000" w:themeColor="text1"/>
                <w:lang w:eastAsia="en-GB"/>
              </w:rPr>
            </w:pPr>
          </w:p>
          <w:p w:rsidR="001B6503" w:rsidRPr="008C5A08" w:rsidRDefault="001B6503" w:rsidP="00983EBB">
            <w:pPr>
              <w:pStyle w:val="ListParagraph"/>
              <w:numPr>
                <w:ilvl w:val="0"/>
                <w:numId w:val="44"/>
              </w:numPr>
              <w:ind w:left="340"/>
              <w:rPr>
                <w:color w:val="595959" w:themeColor="text1" w:themeTint="A6"/>
                <w:sz w:val="20"/>
                <w:lang w:eastAsia="en-GB"/>
              </w:rPr>
            </w:pPr>
            <w:r w:rsidRPr="008C5A08">
              <w:rPr>
                <w:color w:val="595959" w:themeColor="text1" w:themeTint="A6"/>
                <w:sz w:val="20"/>
                <w:lang w:eastAsia="en-GB"/>
              </w:rPr>
              <w:t>Add and subtract negative numbers</w:t>
            </w:r>
          </w:p>
          <w:p w:rsidR="001B6503" w:rsidRPr="008C5A08" w:rsidRDefault="001B6503" w:rsidP="00983EBB">
            <w:pPr>
              <w:pStyle w:val="ListParagraph"/>
              <w:numPr>
                <w:ilvl w:val="0"/>
                <w:numId w:val="44"/>
              </w:numPr>
              <w:ind w:left="340"/>
              <w:rPr>
                <w:color w:val="595959" w:themeColor="text1" w:themeTint="A6"/>
                <w:sz w:val="20"/>
                <w:lang w:eastAsia="en-GB"/>
              </w:rPr>
            </w:pPr>
            <w:r w:rsidRPr="008C5A08">
              <w:rPr>
                <w:color w:val="595959" w:themeColor="text1" w:themeTint="A6"/>
                <w:sz w:val="20"/>
                <w:lang w:eastAsia="en-GB"/>
              </w:rPr>
              <w:t>Use positive and negative numbers in context</w:t>
            </w:r>
          </w:p>
          <w:p w:rsidR="001B6503" w:rsidRPr="008C5A08" w:rsidRDefault="001B6503" w:rsidP="00983EBB">
            <w:pPr>
              <w:pStyle w:val="ListParagraph"/>
              <w:numPr>
                <w:ilvl w:val="0"/>
                <w:numId w:val="44"/>
              </w:numPr>
              <w:ind w:left="340"/>
              <w:rPr>
                <w:color w:val="595959" w:themeColor="text1" w:themeTint="A6"/>
                <w:sz w:val="20"/>
                <w:lang w:eastAsia="en-GB"/>
              </w:rPr>
            </w:pPr>
            <w:r w:rsidRPr="008C5A08">
              <w:rPr>
                <w:color w:val="595959" w:themeColor="text1" w:themeTint="A6"/>
                <w:sz w:val="20"/>
                <w:lang w:eastAsia="en-GB"/>
              </w:rPr>
              <w:t>Simplify expressions by collecting like terms</w:t>
            </w:r>
          </w:p>
          <w:p w:rsidR="001B6503" w:rsidRPr="008C5A08" w:rsidRDefault="001B6503" w:rsidP="00983EBB">
            <w:pPr>
              <w:pStyle w:val="ListParagraph"/>
              <w:numPr>
                <w:ilvl w:val="0"/>
                <w:numId w:val="44"/>
              </w:numPr>
              <w:ind w:left="340"/>
              <w:rPr>
                <w:color w:val="595959" w:themeColor="text1" w:themeTint="A6"/>
                <w:sz w:val="20"/>
                <w:lang w:eastAsia="en-GB"/>
              </w:rPr>
            </w:pPr>
            <w:r w:rsidRPr="008C5A08">
              <w:rPr>
                <w:color w:val="595959" w:themeColor="text1" w:themeTint="A6"/>
                <w:sz w:val="20"/>
                <w:lang w:eastAsia="en-GB"/>
              </w:rPr>
              <w:t>Find the perimeter of shapes</w:t>
            </w:r>
          </w:p>
          <w:p w:rsidR="001B6503" w:rsidRPr="008C5A08" w:rsidRDefault="001B6503" w:rsidP="00983EBB">
            <w:pPr>
              <w:pStyle w:val="ListParagraph"/>
              <w:numPr>
                <w:ilvl w:val="0"/>
                <w:numId w:val="44"/>
              </w:numPr>
              <w:ind w:left="340"/>
              <w:rPr>
                <w:color w:val="595959" w:themeColor="text1" w:themeTint="A6"/>
                <w:sz w:val="20"/>
                <w:lang w:eastAsia="en-GB"/>
              </w:rPr>
            </w:pPr>
            <w:r w:rsidRPr="008C5A08">
              <w:rPr>
                <w:color w:val="595959" w:themeColor="text1" w:themeTint="A6"/>
                <w:sz w:val="20"/>
                <w:lang w:eastAsia="en-GB"/>
              </w:rPr>
              <w:t>Find equivalent fractions</w:t>
            </w:r>
          </w:p>
          <w:p w:rsidR="001B6503" w:rsidRPr="008C5A08" w:rsidRDefault="001B6503" w:rsidP="00983EBB">
            <w:pPr>
              <w:pStyle w:val="ListParagraph"/>
              <w:numPr>
                <w:ilvl w:val="0"/>
                <w:numId w:val="44"/>
              </w:numPr>
              <w:ind w:left="340"/>
              <w:rPr>
                <w:color w:val="595959" w:themeColor="text1" w:themeTint="A6"/>
                <w:sz w:val="20"/>
                <w:lang w:eastAsia="en-GB"/>
              </w:rPr>
            </w:pPr>
            <w:r w:rsidRPr="008C5A08">
              <w:rPr>
                <w:color w:val="595959" w:themeColor="text1" w:themeTint="A6"/>
                <w:sz w:val="20"/>
                <w:lang w:eastAsia="en-GB"/>
              </w:rPr>
              <w:t>Convert between mixed numbers and improper fractions</w:t>
            </w:r>
          </w:p>
          <w:p w:rsidR="001B6503" w:rsidRPr="008C5A08" w:rsidRDefault="001B6503" w:rsidP="00983EBB">
            <w:pPr>
              <w:pStyle w:val="ListParagraph"/>
              <w:numPr>
                <w:ilvl w:val="0"/>
                <w:numId w:val="44"/>
              </w:numPr>
              <w:ind w:left="340"/>
              <w:rPr>
                <w:color w:val="595959" w:themeColor="text1" w:themeTint="A6"/>
                <w:sz w:val="20"/>
                <w:lang w:eastAsia="en-GB"/>
              </w:rPr>
            </w:pPr>
            <w:r w:rsidRPr="008C5A08">
              <w:rPr>
                <w:color w:val="595959" w:themeColor="text1" w:themeTint="A6"/>
                <w:sz w:val="20"/>
                <w:lang w:eastAsia="en-GB"/>
              </w:rPr>
              <w:t>Addition and Subtraction of fractions</w:t>
            </w:r>
          </w:p>
          <w:p w:rsidR="001B6503" w:rsidRPr="002D5CE8" w:rsidRDefault="001B6503" w:rsidP="008C5A08">
            <w:pPr>
              <w:ind w:left="340"/>
              <w:rPr>
                <w:sz w:val="20"/>
              </w:rPr>
            </w:pPr>
          </w:p>
        </w:tc>
        <w:tc>
          <w:tcPr>
            <w:tcW w:w="2957" w:type="dxa"/>
          </w:tcPr>
          <w:p w:rsidR="00A07691" w:rsidRDefault="00913740" w:rsidP="008C5A08">
            <w:pPr>
              <w:rPr>
                <w:b/>
                <w:color w:val="000000" w:themeColor="text1"/>
                <w:lang w:eastAsia="en-GB"/>
              </w:rPr>
            </w:pPr>
            <w:r w:rsidRPr="008C5A08">
              <w:rPr>
                <w:b/>
                <w:color w:val="000000" w:themeColor="text1"/>
                <w:lang w:eastAsia="en-GB"/>
              </w:rPr>
              <w:t xml:space="preserve">MULTIPLICATION </w:t>
            </w:r>
            <w:r w:rsidR="008C5A08" w:rsidRPr="008C5A08">
              <w:rPr>
                <w:b/>
                <w:color w:val="000000" w:themeColor="text1"/>
                <w:lang w:eastAsia="en-GB"/>
              </w:rPr>
              <w:t xml:space="preserve">&amp; </w:t>
            </w:r>
            <w:r w:rsidRPr="008C5A08">
              <w:rPr>
                <w:b/>
                <w:color w:val="000000" w:themeColor="text1"/>
                <w:lang w:eastAsia="en-GB"/>
              </w:rPr>
              <w:t>DIVISION</w:t>
            </w:r>
          </w:p>
          <w:p w:rsidR="007949DD" w:rsidRDefault="007949DD" w:rsidP="008C5A08">
            <w:pPr>
              <w:rPr>
                <w:b/>
                <w:color w:val="000000" w:themeColor="text1"/>
                <w:lang w:eastAsia="en-GB"/>
              </w:rPr>
            </w:pPr>
          </w:p>
          <w:p w:rsidR="001B6503" w:rsidRPr="008C5A08" w:rsidRDefault="001B6503" w:rsidP="00983EBB">
            <w:pPr>
              <w:pStyle w:val="ListParagraph"/>
              <w:numPr>
                <w:ilvl w:val="0"/>
                <w:numId w:val="44"/>
              </w:numPr>
              <w:ind w:left="340"/>
              <w:rPr>
                <w:color w:val="595959" w:themeColor="text1" w:themeTint="A6"/>
                <w:sz w:val="20"/>
                <w:lang w:eastAsia="en-GB"/>
              </w:rPr>
            </w:pPr>
            <w:r w:rsidRPr="008C5A08">
              <w:rPr>
                <w:color w:val="595959" w:themeColor="text1" w:themeTint="A6"/>
                <w:sz w:val="20"/>
                <w:lang w:eastAsia="en-GB"/>
              </w:rPr>
              <w:t>Compare multiplication and division methods</w:t>
            </w:r>
          </w:p>
          <w:p w:rsidR="001B6503" w:rsidRPr="008C5A08" w:rsidRDefault="001B6503" w:rsidP="00983EBB">
            <w:pPr>
              <w:pStyle w:val="ListParagraph"/>
              <w:numPr>
                <w:ilvl w:val="0"/>
                <w:numId w:val="44"/>
              </w:numPr>
              <w:ind w:left="340"/>
              <w:rPr>
                <w:color w:val="595959" w:themeColor="text1" w:themeTint="A6"/>
                <w:sz w:val="20"/>
                <w:lang w:eastAsia="en-GB"/>
              </w:rPr>
            </w:pPr>
            <w:r w:rsidRPr="008C5A08">
              <w:rPr>
                <w:color w:val="595959" w:themeColor="text1" w:themeTint="A6"/>
                <w:sz w:val="20"/>
                <w:lang w:eastAsia="en-GB"/>
              </w:rPr>
              <w:t>Multiply and Divide Negative Numbers</w:t>
            </w:r>
          </w:p>
          <w:p w:rsidR="001B6503" w:rsidRPr="008C5A08" w:rsidRDefault="001B6503" w:rsidP="00983EBB">
            <w:pPr>
              <w:pStyle w:val="ListParagraph"/>
              <w:numPr>
                <w:ilvl w:val="0"/>
                <w:numId w:val="44"/>
              </w:numPr>
              <w:ind w:left="340"/>
              <w:rPr>
                <w:color w:val="595959" w:themeColor="text1" w:themeTint="A6"/>
                <w:sz w:val="20"/>
                <w:lang w:eastAsia="en-GB"/>
              </w:rPr>
            </w:pPr>
            <w:r w:rsidRPr="008C5A08">
              <w:rPr>
                <w:color w:val="595959" w:themeColor="text1" w:themeTint="A6"/>
                <w:sz w:val="20"/>
                <w:lang w:eastAsia="en-GB"/>
              </w:rPr>
              <w:t>Multiplication and Division of Fractions</w:t>
            </w:r>
          </w:p>
          <w:p w:rsidR="001B6503" w:rsidRPr="008C5A08" w:rsidRDefault="001B6503" w:rsidP="00983EBB">
            <w:pPr>
              <w:pStyle w:val="ListParagraph"/>
              <w:numPr>
                <w:ilvl w:val="0"/>
                <w:numId w:val="44"/>
              </w:numPr>
              <w:ind w:left="340"/>
              <w:rPr>
                <w:color w:val="595959" w:themeColor="text1" w:themeTint="A6"/>
                <w:sz w:val="20"/>
                <w:lang w:eastAsia="en-GB"/>
              </w:rPr>
            </w:pPr>
            <w:r w:rsidRPr="008C5A08">
              <w:rPr>
                <w:color w:val="595959" w:themeColor="text1" w:themeTint="A6"/>
                <w:sz w:val="20"/>
                <w:lang w:eastAsia="en-GB"/>
              </w:rPr>
              <w:t>Find the area of a rectangle, triangle, parallelogram and trapezium</w:t>
            </w:r>
          </w:p>
          <w:p w:rsidR="00E2477F" w:rsidRPr="008C5A08" w:rsidRDefault="00D56DF0" w:rsidP="00983EBB">
            <w:pPr>
              <w:pStyle w:val="ListParagraph"/>
              <w:numPr>
                <w:ilvl w:val="0"/>
                <w:numId w:val="44"/>
              </w:numPr>
              <w:ind w:left="340"/>
              <w:rPr>
                <w:color w:val="595959" w:themeColor="text1" w:themeTint="A6"/>
                <w:sz w:val="20"/>
                <w:lang w:eastAsia="en-GB"/>
              </w:rPr>
            </w:pPr>
            <w:r>
              <w:rPr>
                <w:color w:val="595959" w:themeColor="text1" w:themeTint="A6"/>
                <w:sz w:val="20"/>
                <w:lang w:eastAsia="en-GB"/>
              </w:rPr>
              <w:t xml:space="preserve">Order of operations </w:t>
            </w:r>
          </w:p>
          <w:p w:rsidR="001B6503" w:rsidRPr="008C5A08" w:rsidRDefault="001B6503" w:rsidP="00983EBB">
            <w:pPr>
              <w:pStyle w:val="ListParagraph"/>
              <w:numPr>
                <w:ilvl w:val="0"/>
                <w:numId w:val="44"/>
              </w:numPr>
              <w:ind w:left="340"/>
              <w:rPr>
                <w:color w:val="595959" w:themeColor="text1" w:themeTint="A6"/>
                <w:sz w:val="20"/>
                <w:lang w:eastAsia="en-GB"/>
              </w:rPr>
            </w:pPr>
            <w:r w:rsidRPr="008C5A08">
              <w:rPr>
                <w:color w:val="595959" w:themeColor="text1" w:themeTint="A6"/>
                <w:sz w:val="20"/>
                <w:lang w:eastAsia="en-GB"/>
              </w:rPr>
              <w:t>Use divisibility rules</w:t>
            </w:r>
          </w:p>
          <w:p w:rsidR="001B6503" w:rsidRPr="002D5CE8" w:rsidRDefault="001B6503" w:rsidP="007B712D">
            <w:pPr>
              <w:pStyle w:val="ListParagraph"/>
              <w:ind w:left="340"/>
              <w:rPr>
                <w:sz w:val="20"/>
              </w:rPr>
            </w:pPr>
          </w:p>
        </w:tc>
        <w:tc>
          <w:tcPr>
            <w:tcW w:w="2957" w:type="dxa"/>
          </w:tcPr>
          <w:p w:rsidR="00EA7D88" w:rsidRPr="008C5A08" w:rsidRDefault="00A07691" w:rsidP="008C5A08">
            <w:pPr>
              <w:ind w:left="-20"/>
              <w:jc w:val="center"/>
              <w:rPr>
                <w:rFonts w:cs="Times New Roman"/>
                <w:b/>
                <w:color w:val="000000" w:themeColor="text1"/>
                <w:lang w:eastAsia="en-GB"/>
              </w:rPr>
            </w:pPr>
            <w:r w:rsidRPr="008C5A08">
              <w:rPr>
                <w:rFonts w:cs="Times New Roman"/>
                <w:b/>
                <w:color w:val="000000" w:themeColor="text1"/>
                <w:lang w:eastAsia="en-GB"/>
              </w:rPr>
              <w:t>ANGLES</w:t>
            </w:r>
          </w:p>
          <w:p w:rsidR="008C5A08" w:rsidRPr="008C5A08" w:rsidRDefault="008C5A08" w:rsidP="008C5A08">
            <w:pPr>
              <w:ind w:left="-20"/>
              <w:jc w:val="center"/>
              <w:rPr>
                <w:rFonts w:cs="Times New Roman"/>
                <w:lang w:eastAsia="en-GB"/>
              </w:rPr>
            </w:pPr>
          </w:p>
          <w:p w:rsidR="001B6503" w:rsidRPr="008C5A08" w:rsidRDefault="001B6503" w:rsidP="00983EBB">
            <w:pPr>
              <w:pStyle w:val="ListParagraph"/>
              <w:numPr>
                <w:ilvl w:val="0"/>
                <w:numId w:val="44"/>
              </w:numPr>
              <w:ind w:left="340"/>
              <w:rPr>
                <w:rFonts w:cs="Times New Roman"/>
                <w:color w:val="595959" w:themeColor="text1" w:themeTint="A6"/>
                <w:sz w:val="20"/>
                <w:lang w:eastAsia="en-GB"/>
              </w:rPr>
            </w:pPr>
            <w:r w:rsidRPr="008C5A08">
              <w:rPr>
                <w:rFonts w:cs="Times New Roman"/>
                <w:color w:val="595959" w:themeColor="text1" w:themeTint="A6"/>
                <w:sz w:val="20"/>
                <w:lang w:eastAsia="en-GB"/>
              </w:rPr>
              <w:t>Draw and measure angles</w:t>
            </w:r>
          </w:p>
          <w:p w:rsidR="001B6503" w:rsidRPr="008C5A08" w:rsidRDefault="001B6503" w:rsidP="00983EBB">
            <w:pPr>
              <w:pStyle w:val="ListParagraph"/>
              <w:numPr>
                <w:ilvl w:val="0"/>
                <w:numId w:val="44"/>
              </w:numPr>
              <w:ind w:left="340"/>
              <w:rPr>
                <w:rFonts w:cs="Times New Roman"/>
                <w:color w:val="595959" w:themeColor="text1" w:themeTint="A6"/>
                <w:sz w:val="20"/>
                <w:lang w:eastAsia="en-GB"/>
              </w:rPr>
            </w:pPr>
            <w:r w:rsidRPr="008C5A08">
              <w:rPr>
                <w:rFonts w:cs="Times New Roman"/>
                <w:color w:val="595959" w:themeColor="text1" w:themeTint="A6"/>
                <w:sz w:val="20"/>
                <w:lang w:eastAsia="en-GB"/>
              </w:rPr>
              <w:t>Find angles on a straight line, around a point, vertically opposite, in triangles and quadrilaterals</w:t>
            </w:r>
          </w:p>
          <w:p w:rsidR="001B6503" w:rsidRPr="008C5A08" w:rsidRDefault="001B6503" w:rsidP="00983EBB">
            <w:pPr>
              <w:pStyle w:val="ListParagraph"/>
              <w:numPr>
                <w:ilvl w:val="0"/>
                <w:numId w:val="44"/>
              </w:numPr>
              <w:ind w:left="340"/>
              <w:rPr>
                <w:rFonts w:cs="Times New Roman"/>
                <w:color w:val="595959" w:themeColor="text1" w:themeTint="A6"/>
                <w:sz w:val="20"/>
                <w:lang w:eastAsia="en-GB"/>
              </w:rPr>
            </w:pPr>
            <w:r w:rsidRPr="008C5A08">
              <w:rPr>
                <w:rFonts w:cs="Times New Roman"/>
                <w:color w:val="595959" w:themeColor="text1" w:themeTint="A6"/>
                <w:sz w:val="20"/>
                <w:lang w:eastAsia="en-GB"/>
              </w:rPr>
              <w:t>Angles in parallel lines</w:t>
            </w:r>
          </w:p>
          <w:p w:rsidR="001B6503" w:rsidRPr="008C5A08" w:rsidRDefault="001B6503" w:rsidP="00983EBB">
            <w:pPr>
              <w:pStyle w:val="ListParagraph"/>
              <w:numPr>
                <w:ilvl w:val="0"/>
                <w:numId w:val="44"/>
              </w:numPr>
              <w:ind w:left="340"/>
              <w:rPr>
                <w:rFonts w:cs="Times New Roman"/>
                <w:color w:val="595959" w:themeColor="text1" w:themeTint="A6"/>
                <w:sz w:val="20"/>
                <w:lang w:eastAsia="en-GB"/>
              </w:rPr>
            </w:pPr>
            <w:r w:rsidRPr="008C5A08">
              <w:rPr>
                <w:rFonts w:cs="Times New Roman"/>
                <w:color w:val="595959" w:themeColor="text1" w:themeTint="A6"/>
                <w:sz w:val="20"/>
                <w:lang w:eastAsia="en-GB"/>
              </w:rPr>
              <w:t>Bearings</w:t>
            </w:r>
            <w:bookmarkStart w:id="0" w:name="_GoBack"/>
            <w:bookmarkEnd w:id="0"/>
          </w:p>
          <w:p w:rsidR="001B6503" w:rsidRPr="002D5CE8" w:rsidRDefault="001B6503" w:rsidP="008C5A08">
            <w:pPr>
              <w:ind w:left="340"/>
              <w:rPr>
                <w:sz w:val="20"/>
              </w:rPr>
            </w:pPr>
          </w:p>
        </w:tc>
        <w:tc>
          <w:tcPr>
            <w:tcW w:w="2957" w:type="dxa"/>
          </w:tcPr>
          <w:p w:rsidR="00A07691" w:rsidRPr="008C5A08" w:rsidRDefault="00A07691" w:rsidP="008C5A08">
            <w:pPr>
              <w:ind w:left="-20"/>
              <w:jc w:val="center"/>
              <w:rPr>
                <w:rFonts w:cs="Times New Roman"/>
                <w:b/>
                <w:color w:val="000000" w:themeColor="text1"/>
                <w:lang w:eastAsia="en-GB"/>
              </w:rPr>
            </w:pPr>
            <w:r w:rsidRPr="008C5A08">
              <w:rPr>
                <w:rFonts w:cs="Times New Roman"/>
                <w:b/>
                <w:color w:val="000000" w:themeColor="text1"/>
                <w:lang w:eastAsia="en-GB"/>
              </w:rPr>
              <w:t>COORDINATE GEOMETRY</w:t>
            </w:r>
          </w:p>
          <w:p w:rsidR="008C5A08" w:rsidRPr="008C5A08" w:rsidRDefault="008C5A08" w:rsidP="008C5A08">
            <w:pPr>
              <w:ind w:left="-20"/>
              <w:jc w:val="center"/>
              <w:rPr>
                <w:rFonts w:cs="Times New Roman"/>
                <w:color w:val="000000" w:themeColor="text1"/>
                <w:lang w:eastAsia="en-GB"/>
              </w:rPr>
            </w:pPr>
          </w:p>
          <w:p w:rsidR="001B6503" w:rsidRPr="008C5A08" w:rsidRDefault="001B6503" w:rsidP="00983EBB">
            <w:pPr>
              <w:pStyle w:val="ListParagraph"/>
              <w:numPr>
                <w:ilvl w:val="0"/>
                <w:numId w:val="44"/>
              </w:numPr>
              <w:ind w:left="340"/>
              <w:rPr>
                <w:rFonts w:cs="Times New Roman"/>
                <w:color w:val="595959" w:themeColor="text1" w:themeTint="A6"/>
                <w:sz w:val="20"/>
                <w:lang w:eastAsia="en-GB"/>
              </w:rPr>
            </w:pPr>
            <w:r w:rsidRPr="008C5A08">
              <w:rPr>
                <w:rFonts w:cs="Times New Roman"/>
                <w:color w:val="595959" w:themeColor="text1" w:themeTint="A6"/>
                <w:sz w:val="20"/>
                <w:lang w:eastAsia="en-GB"/>
              </w:rPr>
              <w:t>Plot and read Cartesian coordinates</w:t>
            </w:r>
          </w:p>
          <w:p w:rsidR="001B6503" w:rsidRPr="008C5A08" w:rsidRDefault="001B6503" w:rsidP="00983EBB">
            <w:pPr>
              <w:pStyle w:val="ListParagraph"/>
              <w:numPr>
                <w:ilvl w:val="0"/>
                <w:numId w:val="44"/>
              </w:numPr>
              <w:ind w:left="340"/>
              <w:rPr>
                <w:rFonts w:cs="Times New Roman"/>
                <w:color w:val="595959" w:themeColor="text1" w:themeTint="A6"/>
                <w:sz w:val="20"/>
                <w:lang w:eastAsia="en-GB"/>
              </w:rPr>
            </w:pPr>
            <w:r w:rsidRPr="008C5A08">
              <w:rPr>
                <w:rFonts w:cs="Times New Roman"/>
                <w:color w:val="595959" w:themeColor="text1" w:themeTint="A6"/>
                <w:sz w:val="20"/>
                <w:lang w:eastAsia="en-GB"/>
              </w:rPr>
              <w:t>Understand the equations of vertical and horizontal lines</w:t>
            </w:r>
          </w:p>
          <w:p w:rsidR="001B6503" w:rsidRPr="008C5A08" w:rsidRDefault="001B6503" w:rsidP="00983EBB">
            <w:pPr>
              <w:pStyle w:val="ListParagraph"/>
              <w:numPr>
                <w:ilvl w:val="0"/>
                <w:numId w:val="44"/>
              </w:numPr>
              <w:ind w:left="340"/>
              <w:rPr>
                <w:rFonts w:cs="Times New Roman"/>
                <w:color w:val="595959" w:themeColor="text1" w:themeTint="A6"/>
                <w:sz w:val="20"/>
                <w:lang w:eastAsia="en-GB"/>
              </w:rPr>
            </w:pPr>
            <w:r w:rsidRPr="008C5A08">
              <w:rPr>
                <w:rFonts w:cs="Times New Roman"/>
                <w:color w:val="595959" w:themeColor="text1" w:themeTint="A6"/>
                <w:sz w:val="20"/>
                <w:lang w:eastAsia="en-GB"/>
              </w:rPr>
              <w:t>Find simple rules connecting x and y coordinates</w:t>
            </w:r>
          </w:p>
          <w:p w:rsidR="001B6503" w:rsidRPr="008C5A08" w:rsidRDefault="001B6503" w:rsidP="00983EBB">
            <w:pPr>
              <w:pStyle w:val="ListParagraph"/>
              <w:numPr>
                <w:ilvl w:val="0"/>
                <w:numId w:val="44"/>
              </w:numPr>
              <w:ind w:left="340"/>
              <w:rPr>
                <w:rFonts w:cs="Times New Roman"/>
                <w:color w:val="595959" w:themeColor="text1" w:themeTint="A6"/>
                <w:sz w:val="20"/>
                <w:lang w:eastAsia="en-GB"/>
              </w:rPr>
            </w:pPr>
            <w:r w:rsidRPr="008C5A08">
              <w:rPr>
                <w:rFonts w:cs="Times New Roman"/>
                <w:color w:val="595959" w:themeColor="text1" w:themeTint="A6"/>
                <w:sz w:val="20"/>
                <w:lang w:eastAsia="en-GB"/>
              </w:rPr>
              <w:t>Reflect, rotate, enlarge and translate shapes on a Cartesian grid</w:t>
            </w:r>
          </w:p>
          <w:p w:rsidR="001B6503" w:rsidRPr="002D5CE8" w:rsidRDefault="001B6503" w:rsidP="008C5A08">
            <w:pPr>
              <w:ind w:left="340"/>
              <w:rPr>
                <w:sz w:val="20"/>
              </w:rPr>
            </w:pPr>
          </w:p>
        </w:tc>
        <w:tc>
          <w:tcPr>
            <w:tcW w:w="2957" w:type="dxa"/>
          </w:tcPr>
          <w:p w:rsidR="00A07691" w:rsidRPr="008C5A08" w:rsidRDefault="00A07691" w:rsidP="008C5A08">
            <w:pPr>
              <w:ind w:left="-20"/>
              <w:jc w:val="center"/>
              <w:rPr>
                <w:rFonts w:cs="Times New Roman"/>
                <w:b/>
                <w:color w:val="000000" w:themeColor="text1"/>
                <w:lang w:eastAsia="en-GB"/>
              </w:rPr>
            </w:pPr>
            <w:r w:rsidRPr="008C5A08">
              <w:rPr>
                <w:rFonts w:cs="Times New Roman"/>
                <w:b/>
                <w:color w:val="000000" w:themeColor="text1"/>
                <w:lang w:eastAsia="en-GB"/>
              </w:rPr>
              <w:t xml:space="preserve">ROUNDING </w:t>
            </w:r>
            <w:r w:rsidR="008C5A08" w:rsidRPr="008C5A08">
              <w:rPr>
                <w:rFonts w:cs="Times New Roman"/>
                <w:b/>
                <w:color w:val="000000" w:themeColor="text1"/>
                <w:lang w:eastAsia="en-GB"/>
              </w:rPr>
              <w:t>&amp;</w:t>
            </w:r>
            <w:r w:rsidRPr="008C5A08">
              <w:rPr>
                <w:rFonts w:cs="Times New Roman"/>
                <w:b/>
                <w:color w:val="000000" w:themeColor="text1"/>
                <w:lang w:eastAsia="en-GB"/>
              </w:rPr>
              <w:t xml:space="preserve"> ESTIMATION</w:t>
            </w:r>
          </w:p>
          <w:p w:rsidR="008C5A08" w:rsidRPr="008C5A08" w:rsidRDefault="008C5A08" w:rsidP="008C5A08">
            <w:pPr>
              <w:ind w:left="-20"/>
              <w:jc w:val="center"/>
              <w:rPr>
                <w:rFonts w:cs="Times New Roman"/>
                <w:lang w:eastAsia="en-GB"/>
              </w:rPr>
            </w:pPr>
          </w:p>
          <w:p w:rsidR="001B6503" w:rsidRPr="008C5A08" w:rsidRDefault="001B6503" w:rsidP="00983EBB">
            <w:pPr>
              <w:pStyle w:val="ListParagraph"/>
              <w:numPr>
                <w:ilvl w:val="0"/>
                <w:numId w:val="44"/>
              </w:numPr>
              <w:ind w:left="340"/>
              <w:rPr>
                <w:rFonts w:cs="Times New Roman"/>
                <w:color w:val="595959" w:themeColor="text1" w:themeTint="A6"/>
                <w:sz w:val="20"/>
                <w:lang w:eastAsia="en-GB"/>
              </w:rPr>
            </w:pPr>
            <w:r w:rsidRPr="008C5A08">
              <w:rPr>
                <w:rFonts w:cs="Times New Roman"/>
                <w:color w:val="595959" w:themeColor="text1" w:themeTint="A6"/>
                <w:sz w:val="20"/>
                <w:lang w:eastAsia="en-GB"/>
              </w:rPr>
              <w:t>Investigate place value</w:t>
            </w:r>
          </w:p>
          <w:p w:rsidR="001B6503" w:rsidRPr="008C5A08" w:rsidRDefault="001B6503" w:rsidP="00983EBB">
            <w:pPr>
              <w:pStyle w:val="ListParagraph"/>
              <w:numPr>
                <w:ilvl w:val="0"/>
                <w:numId w:val="44"/>
              </w:numPr>
              <w:ind w:left="340"/>
              <w:rPr>
                <w:rFonts w:cs="Times New Roman"/>
                <w:color w:val="595959" w:themeColor="text1" w:themeTint="A6"/>
                <w:sz w:val="20"/>
                <w:lang w:eastAsia="en-GB"/>
              </w:rPr>
            </w:pPr>
            <w:r w:rsidRPr="008C5A08">
              <w:rPr>
                <w:rFonts w:cs="Times New Roman"/>
                <w:color w:val="595959" w:themeColor="text1" w:themeTint="A6"/>
                <w:sz w:val="20"/>
                <w:lang w:eastAsia="en-GB"/>
              </w:rPr>
              <w:t>Solve problems involving large numbers.</w:t>
            </w:r>
          </w:p>
          <w:p w:rsidR="001B6503" w:rsidRPr="008C5A08" w:rsidRDefault="001B6503" w:rsidP="00983EBB">
            <w:pPr>
              <w:pStyle w:val="ListParagraph"/>
              <w:numPr>
                <w:ilvl w:val="0"/>
                <w:numId w:val="44"/>
              </w:numPr>
              <w:ind w:left="340"/>
              <w:rPr>
                <w:rFonts w:cs="Times New Roman"/>
                <w:color w:val="595959" w:themeColor="text1" w:themeTint="A6"/>
                <w:sz w:val="20"/>
                <w:lang w:eastAsia="en-GB"/>
              </w:rPr>
            </w:pPr>
            <w:r w:rsidRPr="008C5A08">
              <w:rPr>
                <w:rFonts w:cs="Times New Roman"/>
                <w:color w:val="595959" w:themeColor="text1" w:themeTint="A6"/>
                <w:sz w:val="20"/>
                <w:lang w:eastAsia="en-GB"/>
              </w:rPr>
              <w:t>Solve problems that require assumptions to be made</w:t>
            </w:r>
          </w:p>
          <w:p w:rsidR="001B6503" w:rsidRPr="008C5A08" w:rsidRDefault="001B6503" w:rsidP="00983EBB">
            <w:pPr>
              <w:pStyle w:val="ListParagraph"/>
              <w:numPr>
                <w:ilvl w:val="0"/>
                <w:numId w:val="44"/>
              </w:numPr>
              <w:ind w:left="340"/>
              <w:rPr>
                <w:rFonts w:cs="Times New Roman"/>
                <w:color w:val="595959" w:themeColor="text1" w:themeTint="A6"/>
                <w:sz w:val="20"/>
                <w:lang w:eastAsia="en-GB"/>
              </w:rPr>
            </w:pPr>
            <w:r w:rsidRPr="008C5A08">
              <w:rPr>
                <w:rFonts w:cs="Times New Roman"/>
                <w:color w:val="595959" w:themeColor="text1" w:themeTint="A6"/>
                <w:sz w:val="20"/>
                <w:lang w:eastAsia="en-GB"/>
              </w:rPr>
              <w:t>Rounding to decimal places</w:t>
            </w:r>
          </w:p>
          <w:p w:rsidR="001B6503" w:rsidRPr="008C5A08" w:rsidRDefault="001B6503" w:rsidP="00983EBB">
            <w:pPr>
              <w:pStyle w:val="ListParagraph"/>
              <w:numPr>
                <w:ilvl w:val="0"/>
                <w:numId w:val="44"/>
              </w:numPr>
              <w:ind w:left="340"/>
              <w:rPr>
                <w:rFonts w:cs="Times New Roman"/>
                <w:color w:val="595959" w:themeColor="text1" w:themeTint="A6"/>
                <w:sz w:val="20"/>
                <w:lang w:eastAsia="en-GB"/>
              </w:rPr>
            </w:pPr>
            <w:r w:rsidRPr="008C5A08">
              <w:rPr>
                <w:rFonts w:cs="Times New Roman"/>
                <w:color w:val="595959" w:themeColor="text1" w:themeTint="A6"/>
                <w:sz w:val="20"/>
                <w:lang w:eastAsia="en-GB"/>
              </w:rPr>
              <w:t>Rounding to significant figures</w:t>
            </w:r>
          </w:p>
          <w:p w:rsidR="001B6503" w:rsidRPr="008C5A08" w:rsidRDefault="001B6503" w:rsidP="00983EBB">
            <w:pPr>
              <w:pStyle w:val="ListParagraph"/>
              <w:numPr>
                <w:ilvl w:val="0"/>
                <w:numId w:val="44"/>
              </w:numPr>
              <w:ind w:left="340"/>
              <w:rPr>
                <w:rFonts w:cs="Times New Roman"/>
                <w:color w:val="595959" w:themeColor="text1" w:themeTint="A6"/>
                <w:sz w:val="20"/>
                <w:lang w:eastAsia="en-GB"/>
              </w:rPr>
            </w:pPr>
            <w:r w:rsidRPr="008C5A08">
              <w:rPr>
                <w:rFonts w:cs="Times New Roman"/>
                <w:color w:val="595959" w:themeColor="text1" w:themeTint="A6"/>
                <w:sz w:val="20"/>
                <w:lang w:eastAsia="en-GB"/>
              </w:rPr>
              <w:t>Estimation</w:t>
            </w:r>
          </w:p>
          <w:p w:rsidR="001B6503" w:rsidRPr="008C5A08" w:rsidRDefault="001B6503" w:rsidP="00983EBB">
            <w:pPr>
              <w:pStyle w:val="ListParagraph"/>
              <w:numPr>
                <w:ilvl w:val="0"/>
                <w:numId w:val="44"/>
              </w:numPr>
              <w:ind w:left="340"/>
              <w:rPr>
                <w:rFonts w:cs="Times New Roman"/>
                <w:color w:val="595959" w:themeColor="text1" w:themeTint="A6"/>
                <w:sz w:val="20"/>
                <w:lang w:eastAsia="en-GB"/>
              </w:rPr>
            </w:pPr>
            <w:r w:rsidRPr="008C5A08">
              <w:rPr>
                <w:rFonts w:cs="Times New Roman"/>
                <w:color w:val="595959" w:themeColor="text1" w:themeTint="A6"/>
                <w:sz w:val="20"/>
                <w:lang w:eastAsia="en-GB"/>
              </w:rPr>
              <w:t>Limits of Accuracy</w:t>
            </w:r>
          </w:p>
          <w:p w:rsidR="001B6503" w:rsidRDefault="001B6503" w:rsidP="00983EBB">
            <w:pPr>
              <w:pStyle w:val="ListParagraph"/>
              <w:numPr>
                <w:ilvl w:val="0"/>
                <w:numId w:val="44"/>
              </w:numPr>
              <w:ind w:left="340"/>
              <w:rPr>
                <w:rFonts w:cs="Times New Roman"/>
                <w:color w:val="595959" w:themeColor="text1" w:themeTint="A6"/>
                <w:sz w:val="20"/>
                <w:lang w:eastAsia="en-GB"/>
              </w:rPr>
            </w:pPr>
            <w:r w:rsidRPr="008C5A08">
              <w:rPr>
                <w:rFonts w:cs="Times New Roman"/>
                <w:color w:val="595959" w:themeColor="text1" w:themeTint="A6"/>
                <w:sz w:val="20"/>
                <w:lang w:eastAsia="en-GB"/>
              </w:rPr>
              <w:t>Applying Limits of Accuracy to problems</w:t>
            </w:r>
          </w:p>
          <w:p w:rsidR="00641060" w:rsidRDefault="00641060" w:rsidP="00641060">
            <w:pPr>
              <w:rPr>
                <w:rFonts w:cs="Times New Roman"/>
                <w:color w:val="595959" w:themeColor="text1" w:themeTint="A6"/>
                <w:sz w:val="20"/>
                <w:lang w:eastAsia="en-GB"/>
              </w:rPr>
            </w:pPr>
          </w:p>
          <w:p w:rsidR="00641060" w:rsidRPr="00641060" w:rsidRDefault="00641060" w:rsidP="00641060">
            <w:pPr>
              <w:jc w:val="center"/>
              <w:rPr>
                <w:rFonts w:cs="Times New Roman"/>
                <w:color w:val="595959" w:themeColor="text1" w:themeTint="A6"/>
                <w:sz w:val="20"/>
                <w:lang w:eastAsia="en-GB"/>
              </w:rPr>
            </w:pPr>
            <w:r>
              <w:rPr>
                <w:rFonts w:cs="Times New Roman"/>
                <w:color w:val="595959" w:themeColor="text1" w:themeTint="A6"/>
                <w:sz w:val="20"/>
                <w:lang w:eastAsia="en-GB"/>
              </w:rPr>
              <w:t>Common Assessment</w:t>
            </w:r>
          </w:p>
          <w:p w:rsidR="001B6503" w:rsidRPr="002D5CE8" w:rsidRDefault="001B6503" w:rsidP="008C5A08">
            <w:pPr>
              <w:ind w:left="340"/>
              <w:rPr>
                <w:sz w:val="20"/>
              </w:rPr>
            </w:pPr>
          </w:p>
        </w:tc>
        <w:tc>
          <w:tcPr>
            <w:tcW w:w="3063" w:type="dxa"/>
          </w:tcPr>
          <w:p w:rsidR="00A07691" w:rsidRPr="008C5A08" w:rsidRDefault="00D56DF0" w:rsidP="008C5A08">
            <w:pPr>
              <w:ind w:left="-20"/>
              <w:jc w:val="center"/>
              <w:rPr>
                <w:rFonts w:cs="Times New Roman"/>
                <w:b/>
                <w:color w:val="000000" w:themeColor="text1"/>
                <w:lang w:eastAsia="en-GB"/>
              </w:rPr>
            </w:pPr>
            <w:r>
              <w:rPr>
                <w:rFonts w:cs="Times New Roman"/>
                <w:b/>
                <w:color w:val="000000" w:themeColor="text1"/>
                <w:lang w:eastAsia="en-GB"/>
              </w:rPr>
              <w:t xml:space="preserve">STATISTICS &amp; PROBABILITY </w:t>
            </w:r>
          </w:p>
          <w:p w:rsidR="008C5A08" w:rsidRPr="008C5A08" w:rsidRDefault="008C5A08" w:rsidP="008C5A08">
            <w:pPr>
              <w:ind w:left="-20"/>
              <w:jc w:val="center"/>
              <w:rPr>
                <w:rFonts w:cs="Times New Roman"/>
                <w:color w:val="000000" w:themeColor="text1"/>
                <w:lang w:eastAsia="en-GB"/>
              </w:rPr>
            </w:pPr>
          </w:p>
          <w:p w:rsidR="001B6503" w:rsidRPr="00D56DF0" w:rsidRDefault="001B6503" w:rsidP="00983EBB">
            <w:pPr>
              <w:pStyle w:val="ListParagraph"/>
              <w:numPr>
                <w:ilvl w:val="0"/>
                <w:numId w:val="44"/>
              </w:numPr>
              <w:ind w:left="357" w:hanging="357"/>
              <w:rPr>
                <w:rFonts w:cs="Times New Roman"/>
                <w:color w:val="595959" w:themeColor="text1" w:themeTint="A6"/>
                <w:sz w:val="20"/>
                <w:lang w:eastAsia="en-GB"/>
              </w:rPr>
            </w:pPr>
            <w:r w:rsidRPr="00D56DF0">
              <w:rPr>
                <w:rFonts w:cs="Times New Roman"/>
                <w:color w:val="595959" w:themeColor="text1" w:themeTint="A6"/>
                <w:sz w:val="20"/>
                <w:lang w:eastAsia="en-GB"/>
              </w:rPr>
              <w:t>Solve problems using averages</w:t>
            </w:r>
          </w:p>
          <w:p w:rsidR="001B6503" w:rsidRPr="00D56DF0" w:rsidRDefault="001B6503" w:rsidP="00983EBB">
            <w:pPr>
              <w:pStyle w:val="ListParagraph"/>
              <w:numPr>
                <w:ilvl w:val="0"/>
                <w:numId w:val="44"/>
              </w:numPr>
              <w:ind w:left="357" w:hanging="357"/>
              <w:rPr>
                <w:rFonts w:cs="Times New Roman"/>
                <w:color w:val="595959" w:themeColor="text1" w:themeTint="A6"/>
                <w:sz w:val="20"/>
                <w:lang w:eastAsia="en-GB"/>
              </w:rPr>
            </w:pPr>
            <w:r w:rsidRPr="00D56DF0">
              <w:rPr>
                <w:rFonts w:cs="Times New Roman"/>
                <w:color w:val="595959" w:themeColor="text1" w:themeTint="A6"/>
                <w:sz w:val="20"/>
                <w:lang w:eastAsia="en-GB"/>
              </w:rPr>
              <w:t>Read &amp; interpret pie charts</w:t>
            </w:r>
          </w:p>
          <w:p w:rsidR="001B6503" w:rsidRPr="00D56DF0" w:rsidRDefault="001B6503" w:rsidP="00983EBB">
            <w:pPr>
              <w:pStyle w:val="ListParagraph"/>
              <w:numPr>
                <w:ilvl w:val="0"/>
                <w:numId w:val="44"/>
              </w:numPr>
              <w:ind w:left="357" w:hanging="357"/>
              <w:rPr>
                <w:rFonts w:cs="Times New Roman"/>
                <w:color w:val="595959" w:themeColor="text1" w:themeTint="A6"/>
                <w:sz w:val="20"/>
                <w:lang w:eastAsia="en-GB"/>
              </w:rPr>
            </w:pPr>
            <w:r w:rsidRPr="00D56DF0">
              <w:rPr>
                <w:rFonts w:cs="Times New Roman"/>
                <w:color w:val="595959" w:themeColor="text1" w:themeTint="A6"/>
                <w:sz w:val="20"/>
                <w:lang w:eastAsia="en-GB"/>
              </w:rPr>
              <w:t>Compare frequency graphs and pie charts</w:t>
            </w:r>
          </w:p>
          <w:p w:rsidR="00D56DF0" w:rsidRPr="00D56DF0" w:rsidRDefault="00D56DF0" w:rsidP="00983EBB">
            <w:pPr>
              <w:pStyle w:val="ListParagraph"/>
              <w:numPr>
                <w:ilvl w:val="0"/>
                <w:numId w:val="44"/>
              </w:numPr>
              <w:ind w:left="357" w:hanging="357"/>
              <w:rPr>
                <w:color w:val="595959" w:themeColor="text1" w:themeTint="A6"/>
                <w:sz w:val="20"/>
                <w:lang w:eastAsia="en-GB"/>
              </w:rPr>
            </w:pPr>
            <w:r w:rsidRPr="00D56DF0">
              <w:rPr>
                <w:color w:val="595959" w:themeColor="text1" w:themeTint="A6"/>
                <w:sz w:val="20"/>
                <w:lang w:eastAsia="en-GB"/>
              </w:rPr>
              <w:t xml:space="preserve">Expressing probability in numbers </w:t>
            </w:r>
          </w:p>
          <w:p w:rsidR="00D56DF0" w:rsidRDefault="00D56DF0" w:rsidP="00983EBB">
            <w:pPr>
              <w:pStyle w:val="ListParagraph"/>
              <w:numPr>
                <w:ilvl w:val="0"/>
                <w:numId w:val="44"/>
              </w:numPr>
              <w:ind w:left="357" w:hanging="357"/>
              <w:rPr>
                <w:color w:val="595959" w:themeColor="text1" w:themeTint="A6"/>
                <w:sz w:val="20"/>
                <w:lang w:eastAsia="en-GB"/>
              </w:rPr>
            </w:pPr>
            <w:r w:rsidRPr="00D56DF0">
              <w:rPr>
                <w:color w:val="595959" w:themeColor="text1" w:themeTint="A6"/>
                <w:sz w:val="20"/>
                <w:lang w:eastAsia="en-GB"/>
              </w:rPr>
              <w:t xml:space="preserve">Probability of single events </w:t>
            </w:r>
          </w:p>
          <w:p w:rsidR="001B6503" w:rsidRPr="002D5CE8" w:rsidRDefault="001B6503" w:rsidP="00D56DF0">
            <w:pPr>
              <w:pStyle w:val="ListParagraph"/>
              <w:ind w:left="357"/>
              <w:rPr>
                <w:sz w:val="20"/>
              </w:rPr>
            </w:pPr>
          </w:p>
        </w:tc>
      </w:tr>
      <w:tr w:rsidR="001B6503" w:rsidRPr="001B6503" w:rsidTr="005A602C">
        <w:trPr>
          <w:trHeight w:val="1454"/>
        </w:trPr>
        <w:tc>
          <w:tcPr>
            <w:tcW w:w="2956" w:type="dxa"/>
          </w:tcPr>
          <w:p w:rsidR="00EA7D88" w:rsidRDefault="001B6503" w:rsidP="00EA7D88">
            <w:pPr>
              <w:jc w:val="center"/>
              <w:rPr>
                <w:b/>
                <w:sz w:val="52"/>
              </w:rPr>
            </w:pPr>
            <w:r w:rsidRPr="00807DB9">
              <w:rPr>
                <w:b/>
                <w:sz w:val="52"/>
              </w:rPr>
              <w:t>YEAR 8</w:t>
            </w:r>
          </w:p>
          <w:p w:rsidR="00EA7D88" w:rsidRDefault="00812AF2" w:rsidP="00EA7D88">
            <w:pPr>
              <w:jc w:val="center"/>
              <w:rPr>
                <w:sz w:val="16"/>
              </w:rPr>
            </w:pPr>
            <w:r w:rsidRPr="00913740">
              <w:rPr>
                <w:sz w:val="16"/>
              </w:rPr>
              <w:t>In Year 8 students build on their knowledge and skills gained from Year 7 and KS2 through learning about how to use bar models to understand proportional relationships. M</w:t>
            </w:r>
            <w:r w:rsidR="002D7181" w:rsidRPr="00913740">
              <w:rPr>
                <w:sz w:val="16"/>
              </w:rPr>
              <w:t>any more</w:t>
            </w:r>
            <w:r w:rsidRPr="00913740">
              <w:rPr>
                <w:sz w:val="16"/>
              </w:rPr>
              <w:t xml:space="preserve"> algebraic concepts are introduced </w:t>
            </w:r>
            <w:r w:rsidR="001A0BCB" w:rsidRPr="00913740">
              <w:rPr>
                <w:sz w:val="16"/>
              </w:rPr>
              <w:t xml:space="preserve">to enable links to be established between geometry and algebraic manipulation. Calculator use is encouraged in Year 8 alongside regular opportunities for students to practise their mental Maths when appropriate. </w:t>
            </w:r>
            <w:r w:rsidR="00EA7D88" w:rsidRPr="00913740">
              <w:rPr>
                <w:sz w:val="16"/>
              </w:rPr>
              <w:t xml:space="preserve">Students starting Year 8 in September 2020 may </w:t>
            </w:r>
            <w:r w:rsidR="00CF35A2">
              <w:rPr>
                <w:sz w:val="16"/>
              </w:rPr>
              <w:t>not have a deep and connected understanding of some</w:t>
            </w:r>
            <w:r w:rsidR="00EA7D88" w:rsidRPr="00913740">
              <w:rPr>
                <w:sz w:val="16"/>
              </w:rPr>
              <w:t xml:space="preserve"> significant concepts from the Spring and Summer Year 7 curriculum. </w:t>
            </w:r>
            <w:r w:rsidR="005A602C">
              <w:rPr>
                <w:sz w:val="16"/>
              </w:rPr>
              <w:t xml:space="preserve">Relevant concepts required for success in Year 8 are reintroduced </w:t>
            </w:r>
            <w:r w:rsidR="00CF35A2">
              <w:rPr>
                <w:sz w:val="16"/>
              </w:rPr>
              <w:t xml:space="preserve">at appropriate times throughout the year </w:t>
            </w:r>
            <w:r w:rsidR="005A602C">
              <w:rPr>
                <w:sz w:val="16"/>
              </w:rPr>
              <w:t xml:space="preserve">from </w:t>
            </w:r>
            <w:r w:rsidR="00CF35A2">
              <w:rPr>
                <w:sz w:val="16"/>
              </w:rPr>
              <w:t xml:space="preserve">the Year 7 curriculum. </w:t>
            </w:r>
          </w:p>
          <w:p w:rsidR="00D56798" w:rsidRPr="00913740" w:rsidRDefault="00D56798" w:rsidP="00EA7D88">
            <w:pPr>
              <w:jc w:val="center"/>
              <w:rPr>
                <w:sz w:val="16"/>
              </w:rPr>
            </w:pPr>
            <w:r>
              <w:rPr>
                <w:sz w:val="16"/>
              </w:rPr>
              <w:t>As in Year 7 additional probability concepts have been added to Summer</w:t>
            </w:r>
            <w:r w:rsidR="00864F54">
              <w:rPr>
                <w:sz w:val="16"/>
              </w:rPr>
              <w:t xml:space="preserve"> 2 that follows on from Year 7 due to the additional curriculum time. </w:t>
            </w:r>
          </w:p>
          <w:p w:rsidR="00812AF2" w:rsidRPr="00EA7D88" w:rsidRDefault="00812AF2" w:rsidP="00812AF2">
            <w:pPr>
              <w:jc w:val="center"/>
              <w:rPr>
                <w:b/>
                <w:sz w:val="48"/>
              </w:rPr>
            </w:pPr>
          </w:p>
          <w:p w:rsidR="00812AF2" w:rsidRPr="00807DB9" w:rsidRDefault="00812AF2" w:rsidP="00A07691">
            <w:pPr>
              <w:jc w:val="center"/>
              <w:rPr>
                <w:b/>
                <w:sz w:val="52"/>
              </w:rPr>
            </w:pPr>
          </w:p>
        </w:tc>
        <w:tc>
          <w:tcPr>
            <w:tcW w:w="2957" w:type="dxa"/>
          </w:tcPr>
          <w:p w:rsidR="00DA0DA1" w:rsidRDefault="00DA0DA1" w:rsidP="008C5A08">
            <w:pPr>
              <w:ind w:left="-20"/>
              <w:jc w:val="center"/>
              <w:rPr>
                <w:b/>
                <w:color w:val="000000" w:themeColor="text1"/>
                <w:lang w:eastAsia="en-GB"/>
              </w:rPr>
            </w:pPr>
            <w:r w:rsidRPr="008C5A08">
              <w:rPr>
                <w:b/>
                <w:color w:val="000000" w:themeColor="text1"/>
                <w:lang w:eastAsia="en-GB"/>
              </w:rPr>
              <w:t>PROPORTIONAL REASONING</w:t>
            </w:r>
          </w:p>
          <w:p w:rsidR="00C94EEF" w:rsidRDefault="00C94EEF" w:rsidP="008C5A08">
            <w:pPr>
              <w:ind w:left="-20"/>
              <w:jc w:val="center"/>
              <w:rPr>
                <w:b/>
                <w:color w:val="000000" w:themeColor="text1"/>
                <w:lang w:eastAsia="en-GB"/>
              </w:rPr>
            </w:pPr>
          </w:p>
          <w:p w:rsidR="008C5A08" w:rsidRPr="008C5A08" w:rsidRDefault="008C5A08" w:rsidP="008C5A08">
            <w:pPr>
              <w:ind w:left="-20"/>
              <w:jc w:val="center"/>
              <w:rPr>
                <w:b/>
                <w:color w:val="000000" w:themeColor="text1"/>
                <w:lang w:eastAsia="en-GB"/>
              </w:rPr>
            </w:pPr>
          </w:p>
          <w:p w:rsidR="00DA0DA1" w:rsidRPr="008C5A08" w:rsidRDefault="00DA0DA1" w:rsidP="00983EBB">
            <w:pPr>
              <w:pStyle w:val="ListParagraph"/>
              <w:numPr>
                <w:ilvl w:val="0"/>
                <w:numId w:val="45"/>
              </w:numPr>
              <w:ind w:left="340"/>
              <w:rPr>
                <w:color w:val="404040"/>
                <w:sz w:val="20"/>
                <w:lang w:eastAsia="en-GB"/>
              </w:rPr>
            </w:pPr>
            <w:r w:rsidRPr="008C5A08">
              <w:rPr>
                <w:color w:val="404040"/>
                <w:sz w:val="20"/>
                <w:lang w:eastAsia="en-GB"/>
              </w:rPr>
              <w:t>Solve problems involving ratio</w:t>
            </w:r>
          </w:p>
          <w:p w:rsidR="00DA0DA1" w:rsidRPr="008C5A08" w:rsidRDefault="00DA0DA1" w:rsidP="00983EBB">
            <w:pPr>
              <w:pStyle w:val="ListParagraph"/>
              <w:numPr>
                <w:ilvl w:val="0"/>
                <w:numId w:val="45"/>
              </w:numPr>
              <w:ind w:left="340"/>
              <w:rPr>
                <w:color w:val="404040"/>
                <w:sz w:val="20"/>
                <w:lang w:eastAsia="en-GB"/>
              </w:rPr>
            </w:pPr>
            <w:r w:rsidRPr="008C5A08">
              <w:rPr>
                <w:color w:val="404040"/>
                <w:sz w:val="20"/>
                <w:lang w:eastAsia="en-GB"/>
              </w:rPr>
              <w:t>Find percentages of amounts</w:t>
            </w:r>
          </w:p>
          <w:p w:rsidR="00DA0DA1" w:rsidRPr="008C5A08" w:rsidRDefault="00DA0DA1" w:rsidP="00983EBB">
            <w:pPr>
              <w:pStyle w:val="ListParagraph"/>
              <w:numPr>
                <w:ilvl w:val="0"/>
                <w:numId w:val="45"/>
              </w:numPr>
              <w:ind w:left="340"/>
              <w:rPr>
                <w:color w:val="404040"/>
                <w:sz w:val="20"/>
                <w:lang w:eastAsia="en-GB"/>
              </w:rPr>
            </w:pPr>
            <w:r w:rsidRPr="008C5A08">
              <w:rPr>
                <w:color w:val="404040"/>
                <w:sz w:val="20"/>
                <w:lang w:eastAsia="en-GB"/>
              </w:rPr>
              <w:t>Find percentage increase and decrease</w:t>
            </w:r>
          </w:p>
          <w:p w:rsidR="00DA0DA1" w:rsidRPr="008C5A08" w:rsidRDefault="00DA0DA1" w:rsidP="00983EBB">
            <w:pPr>
              <w:pStyle w:val="ListParagraph"/>
              <w:numPr>
                <w:ilvl w:val="0"/>
                <w:numId w:val="45"/>
              </w:numPr>
              <w:ind w:left="340"/>
              <w:rPr>
                <w:color w:val="404040"/>
                <w:sz w:val="20"/>
                <w:lang w:eastAsia="en-GB"/>
              </w:rPr>
            </w:pPr>
            <w:r w:rsidRPr="008C5A08">
              <w:rPr>
                <w:color w:val="404040"/>
                <w:sz w:val="20"/>
                <w:lang w:eastAsia="en-GB"/>
              </w:rPr>
              <w:t>Develop understanding of ratio tables</w:t>
            </w:r>
          </w:p>
          <w:p w:rsidR="00DA0DA1" w:rsidRPr="008C5A08" w:rsidRDefault="00DA0DA1" w:rsidP="00983EBB">
            <w:pPr>
              <w:pStyle w:val="ListParagraph"/>
              <w:numPr>
                <w:ilvl w:val="0"/>
                <w:numId w:val="45"/>
              </w:numPr>
              <w:ind w:left="340"/>
              <w:rPr>
                <w:color w:val="404040"/>
                <w:sz w:val="20"/>
                <w:lang w:eastAsia="en-GB"/>
              </w:rPr>
            </w:pPr>
            <w:r w:rsidRPr="008C5A08">
              <w:rPr>
                <w:color w:val="404040"/>
                <w:sz w:val="20"/>
                <w:lang w:eastAsia="en-GB"/>
              </w:rPr>
              <w:t>Use ratio tables to solve proportional word problems</w:t>
            </w:r>
          </w:p>
          <w:p w:rsidR="00E2477F" w:rsidRPr="001B6503" w:rsidRDefault="00E2477F" w:rsidP="008C5A08">
            <w:pPr>
              <w:ind w:left="340"/>
              <w:rPr>
                <w:color w:val="404040"/>
                <w:sz w:val="20"/>
                <w:lang w:eastAsia="en-GB"/>
              </w:rPr>
            </w:pPr>
          </w:p>
          <w:p w:rsidR="001B6503" w:rsidRPr="001B6503" w:rsidRDefault="001B6503" w:rsidP="008C5A08">
            <w:pPr>
              <w:ind w:left="340"/>
              <w:rPr>
                <w:sz w:val="20"/>
              </w:rPr>
            </w:pPr>
          </w:p>
        </w:tc>
        <w:tc>
          <w:tcPr>
            <w:tcW w:w="2957" w:type="dxa"/>
          </w:tcPr>
          <w:p w:rsidR="00DA0DA1" w:rsidRDefault="00DA0DA1" w:rsidP="008C5A08">
            <w:pPr>
              <w:jc w:val="center"/>
              <w:rPr>
                <w:b/>
                <w:lang w:eastAsia="en-GB"/>
              </w:rPr>
            </w:pPr>
            <w:r w:rsidRPr="008C5A08">
              <w:rPr>
                <w:b/>
                <w:lang w:eastAsia="en-GB"/>
              </w:rPr>
              <w:t xml:space="preserve">EXPRESSIONS, EQUATIONS </w:t>
            </w:r>
            <w:r w:rsidR="008C5A08" w:rsidRPr="008C5A08">
              <w:rPr>
                <w:b/>
                <w:lang w:eastAsia="en-GB"/>
              </w:rPr>
              <w:t>&amp;</w:t>
            </w:r>
            <w:r w:rsidRPr="008C5A08">
              <w:rPr>
                <w:b/>
                <w:lang w:eastAsia="en-GB"/>
              </w:rPr>
              <w:t xml:space="preserve"> INEQUALITIES</w:t>
            </w:r>
          </w:p>
          <w:p w:rsidR="007949DD" w:rsidRDefault="007949DD" w:rsidP="008C5A08">
            <w:pPr>
              <w:jc w:val="center"/>
              <w:rPr>
                <w:b/>
                <w:lang w:eastAsia="en-GB"/>
              </w:rPr>
            </w:pPr>
          </w:p>
          <w:p w:rsidR="007949DD" w:rsidRPr="008C5A08" w:rsidRDefault="007949DD" w:rsidP="00983EBB">
            <w:pPr>
              <w:pStyle w:val="ListParagraph"/>
              <w:numPr>
                <w:ilvl w:val="0"/>
                <w:numId w:val="44"/>
              </w:numPr>
              <w:ind w:left="340"/>
              <w:rPr>
                <w:color w:val="595959" w:themeColor="text1" w:themeTint="A6"/>
                <w:sz w:val="20"/>
                <w:lang w:eastAsia="en-GB"/>
              </w:rPr>
            </w:pPr>
            <w:r w:rsidRPr="008C5A08">
              <w:rPr>
                <w:color w:val="595959" w:themeColor="text1" w:themeTint="A6"/>
                <w:sz w:val="20"/>
                <w:lang w:eastAsia="en-GB"/>
              </w:rPr>
              <w:t>Identify prime numbers</w:t>
            </w:r>
          </w:p>
          <w:p w:rsidR="007949DD" w:rsidRDefault="007F777A" w:rsidP="00983EBB">
            <w:pPr>
              <w:pStyle w:val="ListParagraph"/>
              <w:numPr>
                <w:ilvl w:val="0"/>
                <w:numId w:val="44"/>
              </w:numPr>
              <w:ind w:left="340"/>
              <w:rPr>
                <w:color w:val="595959" w:themeColor="text1" w:themeTint="A6"/>
                <w:sz w:val="20"/>
                <w:lang w:eastAsia="en-GB"/>
              </w:rPr>
            </w:pPr>
            <w:r>
              <w:rPr>
                <w:color w:val="595959" w:themeColor="text1" w:themeTint="A6"/>
                <w:sz w:val="20"/>
                <w:lang w:eastAsia="en-GB"/>
              </w:rPr>
              <w:t>To find the</w:t>
            </w:r>
            <w:r w:rsidR="007949DD" w:rsidRPr="008C5A08">
              <w:rPr>
                <w:color w:val="595959" w:themeColor="text1" w:themeTint="A6"/>
                <w:sz w:val="20"/>
                <w:lang w:eastAsia="en-GB"/>
              </w:rPr>
              <w:t xml:space="preserve"> HCF</w:t>
            </w:r>
          </w:p>
          <w:p w:rsidR="007F777A" w:rsidRDefault="007F777A" w:rsidP="00983EBB">
            <w:pPr>
              <w:pStyle w:val="ListParagraph"/>
              <w:numPr>
                <w:ilvl w:val="0"/>
                <w:numId w:val="44"/>
              </w:numPr>
              <w:ind w:left="340"/>
              <w:rPr>
                <w:color w:val="595959" w:themeColor="text1" w:themeTint="A6"/>
                <w:sz w:val="20"/>
                <w:lang w:eastAsia="en-GB"/>
              </w:rPr>
            </w:pPr>
            <w:r>
              <w:rPr>
                <w:color w:val="595959" w:themeColor="text1" w:themeTint="A6"/>
                <w:sz w:val="20"/>
                <w:lang w:eastAsia="en-GB"/>
              </w:rPr>
              <w:t xml:space="preserve">Prime factorisation </w:t>
            </w:r>
          </w:p>
          <w:p w:rsidR="007F777A" w:rsidRPr="007949DD" w:rsidRDefault="007F777A" w:rsidP="00983EBB">
            <w:pPr>
              <w:pStyle w:val="ListParagraph"/>
              <w:numPr>
                <w:ilvl w:val="0"/>
                <w:numId w:val="44"/>
              </w:numPr>
              <w:ind w:left="340"/>
              <w:rPr>
                <w:color w:val="595959" w:themeColor="text1" w:themeTint="A6"/>
                <w:sz w:val="20"/>
                <w:lang w:eastAsia="en-GB"/>
              </w:rPr>
            </w:pPr>
            <w:r>
              <w:rPr>
                <w:color w:val="595959" w:themeColor="text1" w:themeTint="A6"/>
                <w:sz w:val="20"/>
                <w:lang w:eastAsia="en-GB"/>
              </w:rPr>
              <w:t xml:space="preserve">Using prime factorisation to calculate HCF and LCM </w:t>
            </w:r>
          </w:p>
          <w:p w:rsidR="00DA0DA1" w:rsidRPr="008C5A08" w:rsidRDefault="00DA0DA1" w:rsidP="00983EBB">
            <w:pPr>
              <w:pStyle w:val="ListParagraph"/>
              <w:numPr>
                <w:ilvl w:val="0"/>
                <w:numId w:val="45"/>
              </w:numPr>
              <w:ind w:left="340"/>
              <w:rPr>
                <w:color w:val="404040"/>
                <w:sz w:val="20"/>
                <w:lang w:eastAsia="en-GB"/>
              </w:rPr>
            </w:pPr>
            <w:r w:rsidRPr="008C5A08">
              <w:rPr>
                <w:color w:val="404040"/>
                <w:sz w:val="20"/>
                <w:lang w:eastAsia="en-GB"/>
              </w:rPr>
              <w:t>Use basic index rules</w:t>
            </w:r>
          </w:p>
          <w:p w:rsidR="00DA0DA1" w:rsidRPr="008C5A08" w:rsidRDefault="00DA0DA1" w:rsidP="00983EBB">
            <w:pPr>
              <w:pStyle w:val="ListParagraph"/>
              <w:numPr>
                <w:ilvl w:val="0"/>
                <w:numId w:val="45"/>
              </w:numPr>
              <w:ind w:left="340"/>
              <w:rPr>
                <w:color w:val="404040"/>
                <w:sz w:val="20"/>
                <w:lang w:eastAsia="en-GB"/>
              </w:rPr>
            </w:pPr>
            <w:r w:rsidRPr="008C5A08">
              <w:rPr>
                <w:color w:val="404040"/>
                <w:sz w:val="20"/>
                <w:lang w:eastAsia="en-GB"/>
              </w:rPr>
              <w:t>Use algebraic conventions</w:t>
            </w:r>
          </w:p>
          <w:p w:rsidR="00DA0DA1" w:rsidRPr="008C5A08" w:rsidRDefault="00DA0DA1" w:rsidP="00983EBB">
            <w:pPr>
              <w:pStyle w:val="ListParagraph"/>
              <w:numPr>
                <w:ilvl w:val="0"/>
                <w:numId w:val="45"/>
              </w:numPr>
              <w:ind w:left="340"/>
              <w:rPr>
                <w:color w:val="404040"/>
                <w:sz w:val="20"/>
                <w:lang w:eastAsia="en-GB"/>
              </w:rPr>
            </w:pPr>
            <w:r w:rsidRPr="008C5A08">
              <w:rPr>
                <w:color w:val="404040"/>
                <w:sz w:val="20"/>
                <w:lang w:eastAsia="en-GB"/>
              </w:rPr>
              <w:t>Multiply single brackets</w:t>
            </w:r>
          </w:p>
          <w:p w:rsidR="00DA0DA1" w:rsidRPr="008C5A08" w:rsidRDefault="00DA0DA1" w:rsidP="00983EBB">
            <w:pPr>
              <w:pStyle w:val="ListParagraph"/>
              <w:numPr>
                <w:ilvl w:val="0"/>
                <w:numId w:val="45"/>
              </w:numPr>
              <w:ind w:left="340"/>
              <w:rPr>
                <w:color w:val="404040"/>
                <w:sz w:val="20"/>
                <w:lang w:eastAsia="en-GB"/>
              </w:rPr>
            </w:pPr>
            <w:r w:rsidRPr="008C5A08">
              <w:rPr>
                <w:color w:val="404040"/>
                <w:sz w:val="20"/>
                <w:lang w:eastAsia="en-GB"/>
              </w:rPr>
              <w:t>Factorise single brackets</w:t>
            </w:r>
          </w:p>
          <w:p w:rsidR="00DA0DA1" w:rsidRPr="008C5A08" w:rsidRDefault="00DA0DA1" w:rsidP="00983EBB">
            <w:pPr>
              <w:pStyle w:val="ListParagraph"/>
              <w:numPr>
                <w:ilvl w:val="0"/>
                <w:numId w:val="45"/>
              </w:numPr>
              <w:ind w:left="340"/>
              <w:rPr>
                <w:color w:val="404040"/>
                <w:sz w:val="20"/>
                <w:lang w:eastAsia="en-GB"/>
              </w:rPr>
            </w:pPr>
            <w:r w:rsidRPr="008C5A08">
              <w:rPr>
                <w:color w:val="404040"/>
                <w:sz w:val="20"/>
                <w:lang w:eastAsia="en-GB"/>
              </w:rPr>
              <w:t>Form equations and inequalities</w:t>
            </w:r>
          </w:p>
          <w:p w:rsidR="00DA0DA1" w:rsidRPr="008C5A08" w:rsidRDefault="00DA0DA1" w:rsidP="00983EBB">
            <w:pPr>
              <w:pStyle w:val="ListParagraph"/>
              <w:numPr>
                <w:ilvl w:val="0"/>
                <w:numId w:val="45"/>
              </w:numPr>
              <w:ind w:left="340"/>
              <w:rPr>
                <w:color w:val="404040"/>
                <w:sz w:val="20"/>
                <w:lang w:eastAsia="en-GB"/>
              </w:rPr>
            </w:pPr>
            <w:r w:rsidRPr="008C5A08">
              <w:rPr>
                <w:color w:val="404040"/>
                <w:sz w:val="20"/>
                <w:lang w:eastAsia="en-GB"/>
              </w:rPr>
              <w:t>Use different representations for equations</w:t>
            </w:r>
          </w:p>
          <w:p w:rsidR="00DA0DA1" w:rsidRPr="008C5A08" w:rsidRDefault="00DA0DA1" w:rsidP="00983EBB">
            <w:pPr>
              <w:pStyle w:val="ListParagraph"/>
              <w:numPr>
                <w:ilvl w:val="0"/>
                <w:numId w:val="45"/>
              </w:numPr>
              <w:ind w:left="340"/>
              <w:rPr>
                <w:color w:val="404040"/>
                <w:sz w:val="20"/>
                <w:lang w:eastAsia="en-GB"/>
              </w:rPr>
            </w:pPr>
            <w:r w:rsidRPr="008C5A08">
              <w:rPr>
                <w:color w:val="404040"/>
                <w:sz w:val="20"/>
                <w:lang w:eastAsia="en-GB"/>
              </w:rPr>
              <w:t>Solve linear equations</w:t>
            </w:r>
          </w:p>
          <w:p w:rsidR="00DA0DA1" w:rsidRPr="008C5A08" w:rsidRDefault="00DA0DA1" w:rsidP="00983EBB">
            <w:pPr>
              <w:pStyle w:val="ListParagraph"/>
              <w:numPr>
                <w:ilvl w:val="0"/>
                <w:numId w:val="45"/>
              </w:numPr>
              <w:ind w:left="340"/>
              <w:rPr>
                <w:color w:val="404040"/>
                <w:sz w:val="20"/>
                <w:lang w:eastAsia="en-GB"/>
              </w:rPr>
            </w:pPr>
            <w:r w:rsidRPr="008C5A08">
              <w:rPr>
                <w:color w:val="404040"/>
                <w:sz w:val="20"/>
                <w:lang w:eastAsia="en-GB"/>
              </w:rPr>
              <w:t>Solve word problems that lead to linear equations</w:t>
            </w:r>
          </w:p>
          <w:p w:rsidR="00DA0DA1" w:rsidRDefault="00DA0DA1" w:rsidP="00983EBB">
            <w:pPr>
              <w:pStyle w:val="ListParagraph"/>
              <w:numPr>
                <w:ilvl w:val="0"/>
                <w:numId w:val="45"/>
              </w:numPr>
              <w:ind w:left="340"/>
              <w:rPr>
                <w:color w:val="404040"/>
                <w:sz w:val="20"/>
                <w:lang w:eastAsia="en-GB"/>
              </w:rPr>
            </w:pPr>
            <w:r w:rsidRPr="008C5A08">
              <w:rPr>
                <w:color w:val="404040"/>
                <w:sz w:val="20"/>
                <w:lang w:eastAsia="en-GB"/>
              </w:rPr>
              <w:t xml:space="preserve">Ratio and Algebra </w:t>
            </w:r>
            <w:r w:rsidR="00EA7D88" w:rsidRPr="008C5A08">
              <w:rPr>
                <w:color w:val="404040"/>
                <w:sz w:val="20"/>
                <w:lang w:eastAsia="en-GB"/>
              </w:rPr>
              <w:t xml:space="preserve">problems </w:t>
            </w:r>
          </w:p>
          <w:p w:rsidR="00C94EEF" w:rsidRDefault="00C94EEF" w:rsidP="00983EBB">
            <w:pPr>
              <w:pStyle w:val="ListParagraph"/>
              <w:numPr>
                <w:ilvl w:val="0"/>
                <w:numId w:val="45"/>
              </w:numPr>
              <w:ind w:left="340"/>
              <w:rPr>
                <w:color w:val="404040"/>
                <w:sz w:val="20"/>
                <w:lang w:eastAsia="en-GB"/>
              </w:rPr>
            </w:pPr>
            <w:r w:rsidRPr="008C5A08">
              <w:rPr>
                <w:color w:val="404040"/>
                <w:sz w:val="20"/>
                <w:lang w:eastAsia="en-GB"/>
              </w:rPr>
              <w:t>Solve linear inequalities</w:t>
            </w:r>
          </w:p>
          <w:p w:rsidR="00641060" w:rsidRDefault="00641060" w:rsidP="00641060">
            <w:pPr>
              <w:rPr>
                <w:color w:val="404040"/>
                <w:sz w:val="20"/>
                <w:lang w:eastAsia="en-GB"/>
              </w:rPr>
            </w:pPr>
          </w:p>
          <w:p w:rsidR="00641060" w:rsidRPr="00641060" w:rsidRDefault="00641060" w:rsidP="00641060">
            <w:pPr>
              <w:jc w:val="center"/>
              <w:rPr>
                <w:color w:val="404040"/>
                <w:sz w:val="20"/>
                <w:lang w:eastAsia="en-GB"/>
              </w:rPr>
            </w:pPr>
            <w:r>
              <w:rPr>
                <w:color w:val="404040"/>
                <w:sz w:val="20"/>
                <w:lang w:eastAsia="en-GB"/>
              </w:rPr>
              <w:t>Common Assessment 1</w:t>
            </w:r>
          </w:p>
          <w:p w:rsidR="00C94EEF" w:rsidRPr="008C5A08" w:rsidRDefault="00C94EEF" w:rsidP="00C94EEF">
            <w:pPr>
              <w:pStyle w:val="ListParagraph"/>
              <w:ind w:left="340"/>
              <w:rPr>
                <w:color w:val="404040"/>
                <w:sz w:val="20"/>
                <w:lang w:eastAsia="en-GB"/>
              </w:rPr>
            </w:pPr>
          </w:p>
          <w:p w:rsidR="00DA0DA1" w:rsidRPr="001B6503" w:rsidRDefault="00DA0DA1" w:rsidP="008C5A08">
            <w:pPr>
              <w:ind w:left="340"/>
              <w:rPr>
                <w:color w:val="404040"/>
                <w:sz w:val="20"/>
                <w:lang w:eastAsia="en-GB"/>
              </w:rPr>
            </w:pPr>
          </w:p>
          <w:p w:rsidR="001B6503" w:rsidRPr="001B6503" w:rsidRDefault="001B6503" w:rsidP="008C5A08">
            <w:pPr>
              <w:ind w:left="340"/>
              <w:rPr>
                <w:sz w:val="20"/>
              </w:rPr>
            </w:pPr>
          </w:p>
        </w:tc>
        <w:tc>
          <w:tcPr>
            <w:tcW w:w="2957" w:type="dxa"/>
          </w:tcPr>
          <w:p w:rsidR="00913740" w:rsidRDefault="00A07691" w:rsidP="008C5A08">
            <w:pPr>
              <w:ind w:left="-20"/>
              <w:jc w:val="center"/>
              <w:rPr>
                <w:b/>
                <w:lang w:eastAsia="en-GB"/>
              </w:rPr>
            </w:pPr>
            <w:r w:rsidRPr="008C5A08">
              <w:rPr>
                <w:b/>
                <w:lang w:eastAsia="en-GB"/>
              </w:rPr>
              <w:t>2D GEOMETRY</w:t>
            </w:r>
          </w:p>
          <w:p w:rsidR="00C94EEF" w:rsidRDefault="00C94EEF" w:rsidP="008C5A08">
            <w:pPr>
              <w:ind w:left="-20"/>
              <w:jc w:val="center"/>
              <w:rPr>
                <w:b/>
                <w:lang w:eastAsia="en-GB"/>
              </w:rPr>
            </w:pPr>
          </w:p>
          <w:p w:rsidR="008C5A08" w:rsidRPr="008C5A08" w:rsidRDefault="008C5A08" w:rsidP="008C5A08">
            <w:pPr>
              <w:ind w:left="-20"/>
              <w:jc w:val="center"/>
              <w:rPr>
                <w:b/>
                <w:lang w:eastAsia="en-GB"/>
              </w:rPr>
            </w:pPr>
          </w:p>
          <w:p w:rsidR="00913740" w:rsidRPr="008C5A08" w:rsidRDefault="00913740" w:rsidP="00983EBB">
            <w:pPr>
              <w:pStyle w:val="ListParagraph"/>
              <w:numPr>
                <w:ilvl w:val="0"/>
                <w:numId w:val="45"/>
              </w:numPr>
              <w:ind w:left="340"/>
              <w:rPr>
                <w:color w:val="404040"/>
                <w:sz w:val="20"/>
                <w:lang w:eastAsia="en-GB"/>
              </w:rPr>
            </w:pPr>
            <w:r w:rsidRPr="008C5A08">
              <w:rPr>
                <w:color w:val="404040"/>
                <w:sz w:val="20"/>
                <w:lang w:eastAsia="en-GB"/>
              </w:rPr>
              <w:t xml:space="preserve">Rounding to decimal places and significant figures (From Year 7 Summer 1) </w:t>
            </w:r>
          </w:p>
          <w:p w:rsidR="001B6503" w:rsidRPr="008C5A08" w:rsidRDefault="001B6503" w:rsidP="00983EBB">
            <w:pPr>
              <w:pStyle w:val="ListParagraph"/>
              <w:numPr>
                <w:ilvl w:val="0"/>
                <w:numId w:val="45"/>
              </w:numPr>
              <w:ind w:left="340"/>
              <w:rPr>
                <w:color w:val="404040"/>
                <w:sz w:val="20"/>
                <w:lang w:eastAsia="en-GB"/>
              </w:rPr>
            </w:pPr>
            <w:r w:rsidRPr="008C5A08">
              <w:rPr>
                <w:color w:val="404040"/>
                <w:sz w:val="20"/>
                <w:lang w:eastAsia="en-GB"/>
              </w:rPr>
              <w:t>Find the area of compound shapes</w:t>
            </w:r>
          </w:p>
          <w:p w:rsidR="001B6503" w:rsidRPr="008C5A08" w:rsidRDefault="001B6503" w:rsidP="00983EBB">
            <w:pPr>
              <w:pStyle w:val="ListParagraph"/>
              <w:numPr>
                <w:ilvl w:val="0"/>
                <w:numId w:val="45"/>
              </w:numPr>
              <w:ind w:left="340"/>
              <w:rPr>
                <w:color w:val="404040"/>
                <w:sz w:val="20"/>
                <w:lang w:eastAsia="en-GB"/>
              </w:rPr>
            </w:pPr>
            <w:r w:rsidRPr="008C5A08">
              <w:rPr>
                <w:color w:val="404040"/>
                <w:sz w:val="20"/>
                <w:lang w:eastAsia="en-GB"/>
              </w:rPr>
              <w:t>Solve word problems involving areas</w:t>
            </w:r>
          </w:p>
          <w:p w:rsidR="001B6503" w:rsidRPr="008C5A08" w:rsidRDefault="001B6503" w:rsidP="00983EBB">
            <w:pPr>
              <w:pStyle w:val="ListParagraph"/>
              <w:numPr>
                <w:ilvl w:val="0"/>
                <w:numId w:val="45"/>
              </w:numPr>
              <w:ind w:left="340"/>
              <w:rPr>
                <w:color w:val="404040"/>
                <w:sz w:val="20"/>
                <w:lang w:eastAsia="en-GB"/>
              </w:rPr>
            </w:pPr>
            <w:r w:rsidRPr="008C5A08">
              <w:rPr>
                <w:color w:val="404040"/>
                <w:sz w:val="20"/>
                <w:lang w:eastAsia="en-GB"/>
              </w:rPr>
              <w:t>Understand the relationship between the circumference and radius of the circle</w:t>
            </w:r>
          </w:p>
          <w:p w:rsidR="001B6503" w:rsidRPr="008C5A08" w:rsidRDefault="001B6503" w:rsidP="00983EBB">
            <w:pPr>
              <w:pStyle w:val="ListParagraph"/>
              <w:numPr>
                <w:ilvl w:val="0"/>
                <w:numId w:val="45"/>
              </w:numPr>
              <w:ind w:left="340"/>
              <w:rPr>
                <w:color w:val="404040"/>
                <w:sz w:val="20"/>
                <w:lang w:eastAsia="en-GB"/>
              </w:rPr>
            </w:pPr>
            <w:r w:rsidRPr="008C5A08">
              <w:rPr>
                <w:color w:val="404040"/>
                <w:sz w:val="20"/>
                <w:lang w:eastAsia="en-GB"/>
              </w:rPr>
              <w:t>Find the circumference of a circle given a radius or diameter</w:t>
            </w:r>
          </w:p>
          <w:p w:rsidR="001B6503" w:rsidRPr="008C5A08" w:rsidRDefault="001B6503" w:rsidP="00983EBB">
            <w:pPr>
              <w:pStyle w:val="ListParagraph"/>
              <w:numPr>
                <w:ilvl w:val="0"/>
                <w:numId w:val="45"/>
              </w:numPr>
              <w:ind w:left="340"/>
              <w:rPr>
                <w:color w:val="404040"/>
                <w:sz w:val="20"/>
                <w:lang w:eastAsia="en-GB"/>
              </w:rPr>
            </w:pPr>
            <w:r w:rsidRPr="008C5A08">
              <w:rPr>
                <w:color w:val="404040"/>
                <w:sz w:val="20"/>
                <w:lang w:eastAsia="en-GB"/>
              </w:rPr>
              <w:t>Find the radius of diameter of a circle given the circumference</w:t>
            </w:r>
          </w:p>
          <w:p w:rsidR="001B6503" w:rsidRPr="008C5A08" w:rsidRDefault="001B6503" w:rsidP="00983EBB">
            <w:pPr>
              <w:pStyle w:val="ListParagraph"/>
              <w:numPr>
                <w:ilvl w:val="0"/>
                <w:numId w:val="45"/>
              </w:numPr>
              <w:ind w:left="340"/>
              <w:rPr>
                <w:color w:val="404040"/>
                <w:sz w:val="20"/>
                <w:lang w:eastAsia="en-GB"/>
              </w:rPr>
            </w:pPr>
            <w:r w:rsidRPr="008C5A08">
              <w:rPr>
                <w:color w:val="404040"/>
                <w:sz w:val="20"/>
                <w:lang w:eastAsia="en-GB"/>
              </w:rPr>
              <w:t>Find the length of arcs</w:t>
            </w:r>
          </w:p>
          <w:p w:rsidR="001B6503" w:rsidRPr="008C5A08" w:rsidRDefault="001B6503" w:rsidP="00983EBB">
            <w:pPr>
              <w:pStyle w:val="ListParagraph"/>
              <w:numPr>
                <w:ilvl w:val="0"/>
                <w:numId w:val="45"/>
              </w:numPr>
              <w:ind w:left="340"/>
              <w:rPr>
                <w:color w:val="404040"/>
                <w:sz w:val="20"/>
                <w:lang w:eastAsia="en-GB"/>
              </w:rPr>
            </w:pPr>
            <w:r w:rsidRPr="008C5A08">
              <w:rPr>
                <w:color w:val="404040"/>
                <w:sz w:val="20"/>
                <w:lang w:eastAsia="en-GB"/>
              </w:rPr>
              <w:t>Find the area of a circle given a radius or diameter</w:t>
            </w:r>
          </w:p>
          <w:p w:rsidR="001B6503" w:rsidRPr="008C5A08" w:rsidRDefault="001B6503" w:rsidP="00983EBB">
            <w:pPr>
              <w:pStyle w:val="ListParagraph"/>
              <w:numPr>
                <w:ilvl w:val="0"/>
                <w:numId w:val="45"/>
              </w:numPr>
              <w:ind w:left="340"/>
              <w:rPr>
                <w:color w:val="404040"/>
                <w:sz w:val="20"/>
                <w:lang w:eastAsia="en-GB"/>
              </w:rPr>
            </w:pPr>
            <w:r w:rsidRPr="008C5A08">
              <w:rPr>
                <w:color w:val="404040"/>
                <w:sz w:val="20"/>
                <w:lang w:eastAsia="en-GB"/>
              </w:rPr>
              <w:t>Find the radius or diameter of a circle given the area</w:t>
            </w:r>
          </w:p>
          <w:p w:rsidR="001B6503" w:rsidRPr="008A0487" w:rsidRDefault="001B6503" w:rsidP="00983EBB">
            <w:pPr>
              <w:pStyle w:val="ListParagraph"/>
              <w:numPr>
                <w:ilvl w:val="0"/>
                <w:numId w:val="45"/>
              </w:numPr>
              <w:ind w:left="340"/>
              <w:rPr>
                <w:color w:val="404040"/>
                <w:sz w:val="20"/>
                <w:lang w:eastAsia="en-GB"/>
              </w:rPr>
            </w:pPr>
            <w:r w:rsidRPr="008C5A08">
              <w:rPr>
                <w:color w:val="404040"/>
                <w:sz w:val="20"/>
                <w:lang w:eastAsia="en-GB"/>
              </w:rPr>
              <w:t>Find the area and perimeter of compound shapes involving circles</w:t>
            </w:r>
            <w:r w:rsidR="00D56798">
              <w:rPr>
                <w:color w:val="404040"/>
                <w:sz w:val="20"/>
                <w:lang w:eastAsia="en-GB"/>
              </w:rPr>
              <w:t>.</w:t>
            </w:r>
          </w:p>
        </w:tc>
        <w:tc>
          <w:tcPr>
            <w:tcW w:w="2957" w:type="dxa"/>
          </w:tcPr>
          <w:p w:rsidR="003C674F" w:rsidRDefault="003C674F" w:rsidP="008C5A08">
            <w:pPr>
              <w:pStyle w:val="ListParagraph"/>
              <w:ind w:left="340"/>
              <w:jc w:val="center"/>
              <w:rPr>
                <w:b/>
                <w:lang w:eastAsia="en-GB"/>
              </w:rPr>
            </w:pPr>
            <w:r w:rsidRPr="008C5A08">
              <w:rPr>
                <w:b/>
                <w:lang w:eastAsia="en-GB"/>
              </w:rPr>
              <w:t>SEQUENCES</w:t>
            </w:r>
          </w:p>
          <w:p w:rsidR="00C94EEF" w:rsidRDefault="00C94EEF" w:rsidP="008C5A08">
            <w:pPr>
              <w:pStyle w:val="ListParagraph"/>
              <w:ind w:left="340"/>
              <w:jc w:val="center"/>
              <w:rPr>
                <w:b/>
                <w:lang w:eastAsia="en-GB"/>
              </w:rPr>
            </w:pPr>
          </w:p>
          <w:p w:rsidR="008C5A08" w:rsidRPr="008C5A08" w:rsidRDefault="008C5A08" w:rsidP="008C5A08">
            <w:pPr>
              <w:pStyle w:val="ListParagraph"/>
              <w:ind w:left="340"/>
              <w:jc w:val="center"/>
              <w:rPr>
                <w:b/>
                <w:lang w:eastAsia="en-GB"/>
              </w:rPr>
            </w:pPr>
          </w:p>
          <w:p w:rsidR="001B6503" w:rsidRPr="008C5A08" w:rsidRDefault="001B6503" w:rsidP="00983EBB">
            <w:pPr>
              <w:pStyle w:val="ListParagraph"/>
              <w:numPr>
                <w:ilvl w:val="0"/>
                <w:numId w:val="45"/>
              </w:numPr>
              <w:ind w:left="340"/>
              <w:rPr>
                <w:color w:val="404040"/>
                <w:sz w:val="20"/>
                <w:lang w:eastAsia="en-GB"/>
              </w:rPr>
            </w:pPr>
            <w:r w:rsidRPr="008C5A08">
              <w:rPr>
                <w:color w:val="404040"/>
                <w:sz w:val="20"/>
                <w:lang w:eastAsia="en-GB"/>
              </w:rPr>
              <w:t>Find patterns in spatial sequences</w:t>
            </w:r>
          </w:p>
          <w:p w:rsidR="001B6503" w:rsidRPr="008C5A08" w:rsidRDefault="001B6503" w:rsidP="00983EBB">
            <w:pPr>
              <w:pStyle w:val="ListParagraph"/>
              <w:numPr>
                <w:ilvl w:val="0"/>
                <w:numId w:val="45"/>
              </w:numPr>
              <w:ind w:left="340"/>
              <w:rPr>
                <w:color w:val="404040"/>
                <w:sz w:val="20"/>
                <w:lang w:eastAsia="en-GB"/>
              </w:rPr>
            </w:pPr>
            <w:r w:rsidRPr="008C5A08">
              <w:rPr>
                <w:color w:val="404040"/>
                <w:sz w:val="20"/>
                <w:lang w:eastAsia="en-GB"/>
              </w:rPr>
              <w:t>Find different ways of describing spatial sequences</w:t>
            </w:r>
          </w:p>
          <w:p w:rsidR="001B6503" w:rsidRPr="008C5A08" w:rsidRDefault="001B6503" w:rsidP="00983EBB">
            <w:pPr>
              <w:pStyle w:val="ListParagraph"/>
              <w:numPr>
                <w:ilvl w:val="0"/>
                <w:numId w:val="45"/>
              </w:numPr>
              <w:ind w:left="340"/>
              <w:rPr>
                <w:color w:val="404040"/>
                <w:sz w:val="20"/>
                <w:lang w:eastAsia="en-GB"/>
              </w:rPr>
            </w:pPr>
            <w:r w:rsidRPr="008C5A08">
              <w:rPr>
                <w:color w:val="404040"/>
                <w:sz w:val="20"/>
                <w:lang w:eastAsia="en-GB"/>
              </w:rPr>
              <w:t>Find the nth term of linear sequences</w:t>
            </w:r>
          </w:p>
          <w:p w:rsidR="001B6503" w:rsidRPr="008C5A08" w:rsidRDefault="001B6503" w:rsidP="00983EBB">
            <w:pPr>
              <w:pStyle w:val="ListParagraph"/>
              <w:numPr>
                <w:ilvl w:val="0"/>
                <w:numId w:val="45"/>
              </w:numPr>
              <w:ind w:left="340"/>
              <w:rPr>
                <w:color w:val="404040"/>
                <w:sz w:val="20"/>
                <w:lang w:eastAsia="en-GB"/>
              </w:rPr>
            </w:pPr>
            <w:r w:rsidRPr="008C5A08">
              <w:rPr>
                <w:color w:val="404040"/>
                <w:sz w:val="20"/>
                <w:lang w:eastAsia="en-GB"/>
              </w:rPr>
              <w:t>All about Fibonacci</w:t>
            </w:r>
          </w:p>
          <w:p w:rsidR="001B6503" w:rsidRPr="003B2596" w:rsidRDefault="001B6503" w:rsidP="008C5A08">
            <w:pPr>
              <w:ind w:left="340"/>
              <w:rPr>
                <w:sz w:val="20"/>
                <w:highlight w:val="yellow"/>
              </w:rPr>
            </w:pPr>
          </w:p>
        </w:tc>
        <w:tc>
          <w:tcPr>
            <w:tcW w:w="2957" w:type="dxa"/>
          </w:tcPr>
          <w:p w:rsidR="003C674F" w:rsidRDefault="003C674F" w:rsidP="008C5A08">
            <w:pPr>
              <w:ind w:left="-20"/>
              <w:jc w:val="center"/>
              <w:rPr>
                <w:b/>
                <w:lang w:eastAsia="en-GB"/>
              </w:rPr>
            </w:pPr>
            <w:r w:rsidRPr="008C5A08">
              <w:rPr>
                <w:b/>
                <w:lang w:eastAsia="en-GB"/>
              </w:rPr>
              <w:t>3D GEOMETRY</w:t>
            </w:r>
          </w:p>
          <w:p w:rsidR="00C94EEF" w:rsidRDefault="00C94EEF" w:rsidP="008C5A08">
            <w:pPr>
              <w:ind w:left="-20"/>
              <w:jc w:val="center"/>
              <w:rPr>
                <w:b/>
                <w:lang w:eastAsia="en-GB"/>
              </w:rPr>
            </w:pPr>
          </w:p>
          <w:p w:rsidR="008C5A08" w:rsidRPr="008C5A08" w:rsidRDefault="008C5A08" w:rsidP="008C5A08">
            <w:pPr>
              <w:ind w:left="-20"/>
              <w:jc w:val="center"/>
              <w:rPr>
                <w:b/>
                <w:lang w:eastAsia="en-GB"/>
              </w:rPr>
            </w:pPr>
          </w:p>
          <w:p w:rsidR="001B6503" w:rsidRPr="008C5A08" w:rsidRDefault="001B6503" w:rsidP="00983EBB">
            <w:pPr>
              <w:pStyle w:val="ListParagraph"/>
              <w:numPr>
                <w:ilvl w:val="0"/>
                <w:numId w:val="45"/>
              </w:numPr>
              <w:ind w:left="340"/>
              <w:rPr>
                <w:color w:val="404040"/>
                <w:sz w:val="20"/>
                <w:lang w:eastAsia="en-GB"/>
              </w:rPr>
            </w:pPr>
            <w:r w:rsidRPr="008C5A08">
              <w:rPr>
                <w:color w:val="404040"/>
                <w:sz w:val="20"/>
                <w:lang w:eastAsia="en-GB"/>
              </w:rPr>
              <w:t>Use isometric paper to draw 3D shapes</w:t>
            </w:r>
          </w:p>
          <w:p w:rsidR="001B6503" w:rsidRPr="008C5A08" w:rsidRDefault="001B6503" w:rsidP="00983EBB">
            <w:pPr>
              <w:pStyle w:val="ListParagraph"/>
              <w:numPr>
                <w:ilvl w:val="0"/>
                <w:numId w:val="45"/>
              </w:numPr>
              <w:ind w:left="340"/>
              <w:rPr>
                <w:color w:val="404040"/>
                <w:sz w:val="20"/>
                <w:lang w:eastAsia="en-GB"/>
              </w:rPr>
            </w:pPr>
            <w:r w:rsidRPr="008C5A08">
              <w:rPr>
                <w:color w:val="404040"/>
                <w:sz w:val="20"/>
                <w:lang w:eastAsia="en-GB"/>
              </w:rPr>
              <w:t>Draw plans and elevations of 3D shapes</w:t>
            </w:r>
          </w:p>
          <w:p w:rsidR="001B6503" w:rsidRPr="008C5A08" w:rsidRDefault="001B6503" w:rsidP="00983EBB">
            <w:pPr>
              <w:pStyle w:val="ListParagraph"/>
              <w:numPr>
                <w:ilvl w:val="0"/>
                <w:numId w:val="45"/>
              </w:numPr>
              <w:ind w:left="340"/>
              <w:rPr>
                <w:color w:val="404040"/>
                <w:sz w:val="20"/>
                <w:lang w:eastAsia="en-GB"/>
              </w:rPr>
            </w:pPr>
            <w:r w:rsidRPr="008C5A08">
              <w:rPr>
                <w:color w:val="404040"/>
                <w:sz w:val="20"/>
                <w:lang w:eastAsia="en-GB"/>
              </w:rPr>
              <w:t>Find the volume of cuboids</w:t>
            </w:r>
          </w:p>
          <w:p w:rsidR="001B6503" w:rsidRPr="008C5A08" w:rsidRDefault="001B6503" w:rsidP="00983EBB">
            <w:pPr>
              <w:pStyle w:val="ListParagraph"/>
              <w:numPr>
                <w:ilvl w:val="0"/>
                <w:numId w:val="45"/>
              </w:numPr>
              <w:ind w:left="340"/>
              <w:rPr>
                <w:color w:val="404040"/>
                <w:sz w:val="20"/>
                <w:lang w:eastAsia="en-GB"/>
              </w:rPr>
            </w:pPr>
            <w:r w:rsidRPr="008C5A08">
              <w:rPr>
                <w:color w:val="404040"/>
                <w:sz w:val="20"/>
                <w:lang w:eastAsia="en-GB"/>
              </w:rPr>
              <w:t>Find the volume of shapes made from cuboids</w:t>
            </w:r>
          </w:p>
          <w:p w:rsidR="001B6503" w:rsidRPr="008C5A08" w:rsidRDefault="001B6503" w:rsidP="00983EBB">
            <w:pPr>
              <w:pStyle w:val="ListParagraph"/>
              <w:numPr>
                <w:ilvl w:val="0"/>
                <w:numId w:val="45"/>
              </w:numPr>
              <w:ind w:left="340"/>
              <w:rPr>
                <w:color w:val="404040"/>
                <w:sz w:val="20"/>
                <w:lang w:eastAsia="en-GB"/>
              </w:rPr>
            </w:pPr>
            <w:r w:rsidRPr="008C5A08">
              <w:rPr>
                <w:color w:val="404040"/>
                <w:sz w:val="20"/>
                <w:lang w:eastAsia="en-GB"/>
              </w:rPr>
              <w:t>Use nets to find the surface Area of cuboids</w:t>
            </w:r>
          </w:p>
          <w:p w:rsidR="001B6503" w:rsidRPr="008C5A08" w:rsidRDefault="00C94EEF" w:rsidP="00983EBB">
            <w:pPr>
              <w:pStyle w:val="ListParagraph"/>
              <w:numPr>
                <w:ilvl w:val="0"/>
                <w:numId w:val="45"/>
              </w:numPr>
              <w:ind w:left="340"/>
              <w:rPr>
                <w:color w:val="404040"/>
                <w:sz w:val="20"/>
                <w:lang w:eastAsia="en-GB"/>
              </w:rPr>
            </w:pPr>
            <w:r>
              <w:rPr>
                <w:color w:val="404040"/>
                <w:sz w:val="20"/>
                <w:lang w:eastAsia="en-GB"/>
              </w:rPr>
              <w:t xml:space="preserve">Identifying </w:t>
            </w:r>
            <w:r w:rsidR="001B6503" w:rsidRPr="008C5A08">
              <w:rPr>
                <w:color w:val="404040"/>
                <w:sz w:val="20"/>
                <w:lang w:eastAsia="en-GB"/>
              </w:rPr>
              <w:t>Pyramids and prisms</w:t>
            </w:r>
          </w:p>
          <w:p w:rsidR="001B6503" w:rsidRPr="008C5A08" w:rsidRDefault="001B6503" w:rsidP="00983EBB">
            <w:pPr>
              <w:pStyle w:val="ListParagraph"/>
              <w:numPr>
                <w:ilvl w:val="0"/>
                <w:numId w:val="45"/>
              </w:numPr>
              <w:ind w:left="340"/>
              <w:rPr>
                <w:color w:val="404040"/>
                <w:sz w:val="20"/>
                <w:lang w:eastAsia="en-GB"/>
              </w:rPr>
            </w:pPr>
            <w:r w:rsidRPr="008C5A08">
              <w:rPr>
                <w:color w:val="404040"/>
                <w:sz w:val="20"/>
                <w:lang w:eastAsia="en-GB"/>
              </w:rPr>
              <w:t>Find the volume of prisms</w:t>
            </w:r>
          </w:p>
          <w:p w:rsidR="001B6503" w:rsidRPr="008C5A08" w:rsidRDefault="001B6503" w:rsidP="00983EBB">
            <w:pPr>
              <w:pStyle w:val="ListParagraph"/>
              <w:numPr>
                <w:ilvl w:val="0"/>
                <w:numId w:val="45"/>
              </w:numPr>
              <w:ind w:left="340"/>
              <w:rPr>
                <w:color w:val="404040"/>
                <w:sz w:val="20"/>
                <w:lang w:eastAsia="en-GB"/>
              </w:rPr>
            </w:pPr>
            <w:r w:rsidRPr="008C5A08">
              <w:rPr>
                <w:color w:val="404040"/>
                <w:sz w:val="20"/>
                <w:lang w:eastAsia="en-GB"/>
              </w:rPr>
              <w:t>Find the volume of pyramids</w:t>
            </w:r>
            <w:r w:rsidR="00E2477F" w:rsidRPr="008C5A08">
              <w:rPr>
                <w:color w:val="404040"/>
                <w:sz w:val="20"/>
                <w:lang w:eastAsia="en-GB"/>
              </w:rPr>
              <w:t xml:space="preserve"> and cones </w:t>
            </w:r>
          </w:p>
          <w:p w:rsidR="00E2477F" w:rsidRDefault="00E2477F" w:rsidP="00983EBB">
            <w:pPr>
              <w:pStyle w:val="ListParagraph"/>
              <w:numPr>
                <w:ilvl w:val="0"/>
                <w:numId w:val="45"/>
              </w:numPr>
              <w:ind w:left="340"/>
              <w:rPr>
                <w:color w:val="404040"/>
                <w:sz w:val="20"/>
                <w:lang w:eastAsia="en-GB"/>
              </w:rPr>
            </w:pPr>
            <w:r w:rsidRPr="008C5A08">
              <w:rPr>
                <w:color w:val="404040"/>
                <w:sz w:val="20"/>
                <w:lang w:eastAsia="en-GB"/>
              </w:rPr>
              <w:t xml:space="preserve">Find the volumes of  spheres and compound shapes </w:t>
            </w:r>
          </w:p>
          <w:p w:rsidR="00641060" w:rsidRDefault="00641060" w:rsidP="00641060">
            <w:pPr>
              <w:rPr>
                <w:color w:val="404040"/>
                <w:sz w:val="20"/>
                <w:lang w:eastAsia="en-GB"/>
              </w:rPr>
            </w:pPr>
          </w:p>
          <w:p w:rsidR="00641060" w:rsidRPr="00641060" w:rsidRDefault="00641060" w:rsidP="00641060">
            <w:pPr>
              <w:jc w:val="center"/>
              <w:rPr>
                <w:color w:val="404040"/>
                <w:sz w:val="20"/>
                <w:lang w:eastAsia="en-GB"/>
              </w:rPr>
            </w:pPr>
            <w:r>
              <w:rPr>
                <w:color w:val="404040"/>
                <w:sz w:val="20"/>
                <w:lang w:eastAsia="en-GB"/>
              </w:rPr>
              <w:t>Common Assessment 2</w:t>
            </w:r>
          </w:p>
          <w:p w:rsidR="001B6503" w:rsidRPr="00EA7D88" w:rsidRDefault="001B6503" w:rsidP="008C5A08">
            <w:pPr>
              <w:ind w:left="340"/>
              <w:rPr>
                <w:sz w:val="20"/>
              </w:rPr>
            </w:pPr>
          </w:p>
        </w:tc>
        <w:tc>
          <w:tcPr>
            <w:tcW w:w="3063" w:type="dxa"/>
          </w:tcPr>
          <w:p w:rsidR="003C674F" w:rsidRDefault="003C674F" w:rsidP="008C5A08">
            <w:pPr>
              <w:ind w:left="-20"/>
              <w:jc w:val="center"/>
              <w:rPr>
                <w:b/>
                <w:color w:val="000000" w:themeColor="text1"/>
                <w:lang w:eastAsia="en-GB"/>
              </w:rPr>
            </w:pPr>
            <w:r w:rsidRPr="008C5A08">
              <w:rPr>
                <w:b/>
                <w:color w:val="000000" w:themeColor="text1"/>
                <w:lang w:eastAsia="en-GB"/>
              </w:rPr>
              <w:t xml:space="preserve">STATISTICS </w:t>
            </w:r>
            <w:r w:rsidR="008C5A08">
              <w:rPr>
                <w:b/>
                <w:color w:val="000000" w:themeColor="text1"/>
                <w:lang w:eastAsia="en-GB"/>
              </w:rPr>
              <w:t>&amp;</w:t>
            </w:r>
            <w:r w:rsidRPr="008C5A08">
              <w:rPr>
                <w:b/>
                <w:color w:val="000000" w:themeColor="text1"/>
                <w:lang w:eastAsia="en-GB"/>
              </w:rPr>
              <w:t xml:space="preserve"> PROBABILITY</w:t>
            </w:r>
          </w:p>
          <w:p w:rsidR="00C94EEF" w:rsidRDefault="00C94EEF" w:rsidP="008C5A08">
            <w:pPr>
              <w:ind w:left="-20"/>
              <w:jc w:val="center"/>
              <w:rPr>
                <w:b/>
                <w:color w:val="000000" w:themeColor="text1"/>
                <w:lang w:eastAsia="en-GB"/>
              </w:rPr>
            </w:pPr>
          </w:p>
          <w:p w:rsidR="008C5A08" w:rsidRPr="008C5A08" w:rsidRDefault="008C5A08" w:rsidP="008C5A08">
            <w:pPr>
              <w:ind w:left="-20"/>
              <w:jc w:val="center"/>
              <w:rPr>
                <w:b/>
                <w:color w:val="000000" w:themeColor="text1"/>
                <w:lang w:eastAsia="en-GB"/>
              </w:rPr>
            </w:pPr>
          </w:p>
          <w:p w:rsidR="001B6503" w:rsidRPr="00D56798" w:rsidRDefault="001B6503" w:rsidP="00983EBB">
            <w:pPr>
              <w:pStyle w:val="ListParagraph"/>
              <w:numPr>
                <w:ilvl w:val="0"/>
                <w:numId w:val="45"/>
              </w:numPr>
              <w:ind w:left="340"/>
              <w:rPr>
                <w:color w:val="595959" w:themeColor="text1" w:themeTint="A6"/>
                <w:sz w:val="20"/>
                <w:lang w:eastAsia="en-GB"/>
              </w:rPr>
            </w:pPr>
            <w:r w:rsidRPr="00D56798">
              <w:rPr>
                <w:color w:val="595959" w:themeColor="text1" w:themeTint="A6"/>
                <w:sz w:val="20"/>
                <w:lang w:eastAsia="en-GB"/>
              </w:rPr>
              <w:t>Plot Scatter diagrams</w:t>
            </w:r>
          </w:p>
          <w:p w:rsidR="001B6503" w:rsidRPr="00D56798" w:rsidRDefault="001B6503" w:rsidP="00983EBB">
            <w:pPr>
              <w:pStyle w:val="ListParagraph"/>
              <w:numPr>
                <w:ilvl w:val="0"/>
                <w:numId w:val="45"/>
              </w:numPr>
              <w:ind w:left="340"/>
              <w:rPr>
                <w:color w:val="595959" w:themeColor="text1" w:themeTint="A6"/>
                <w:sz w:val="20"/>
                <w:lang w:eastAsia="en-GB"/>
              </w:rPr>
            </w:pPr>
            <w:r w:rsidRPr="00D56798">
              <w:rPr>
                <w:color w:val="595959" w:themeColor="text1" w:themeTint="A6"/>
                <w:sz w:val="20"/>
                <w:lang w:eastAsia="en-GB"/>
              </w:rPr>
              <w:t>Interpret scatter diagrams</w:t>
            </w:r>
          </w:p>
          <w:p w:rsidR="00D56798" w:rsidRPr="00D56798" w:rsidRDefault="001B6503" w:rsidP="00983EBB">
            <w:pPr>
              <w:pStyle w:val="ListParagraph"/>
              <w:numPr>
                <w:ilvl w:val="0"/>
                <w:numId w:val="44"/>
              </w:numPr>
              <w:ind w:left="357" w:hanging="357"/>
              <w:rPr>
                <w:color w:val="595959" w:themeColor="text1" w:themeTint="A6"/>
                <w:sz w:val="20"/>
                <w:lang w:eastAsia="en-GB"/>
              </w:rPr>
            </w:pPr>
            <w:r w:rsidRPr="00D56798">
              <w:rPr>
                <w:color w:val="595959" w:themeColor="text1" w:themeTint="A6"/>
                <w:sz w:val="20"/>
                <w:lang w:eastAsia="en-GB"/>
              </w:rPr>
              <w:t>Understand correlation and causation</w:t>
            </w:r>
          </w:p>
          <w:p w:rsidR="00D56798" w:rsidRPr="00D56798" w:rsidRDefault="00D56798" w:rsidP="00983EBB">
            <w:pPr>
              <w:pStyle w:val="ListParagraph"/>
              <w:numPr>
                <w:ilvl w:val="0"/>
                <w:numId w:val="44"/>
              </w:numPr>
              <w:ind w:left="357" w:hanging="357"/>
              <w:rPr>
                <w:color w:val="595959" w:themeColor="text1" w:themeTint="A6"/>
                <w:sz w:val="20"/>
                <w:lang w:eastAsia="en-GB"/>
              </w:rPr>
            </w:pPr>
            <w:r w:rsidRPr="00D56798">
              <w:rPr>
                <w:color w:val="595959" w:themeColor="text1" w:themeTint="A6"/>
                <w:sz w:val="20"/>
                <w:lang w:eastAsia="en-GB"/>
              </w:rPr>
              <w:t xml:space="preserve">Expressing probability in numbers (From Year 7 Summer 2) </w:t>
            </w:r>
          </w:p>
          <w:p w:rsidR="001B6503" w:rsidRPr="00D56798" w:rsidRDefault="00D56798" w:rsidP="00983EBB">
            <w:pPr>
              <w:pStyle w:val="ListParagraph"/>
              <w:numPr>
                <w:ilvl w:val="0"/>
                <w:numId w:val="44"/>
              </w:numPr>
              <w:ind w:left="357" w:hanging="357"/>
              <w:rPr>
                <w:color w:val="595959" w:themeColor="text1" w:themeTint="A6"/>
                <w:sz w:val="20"/>
                <w:lang w:eastAsia="en-GB"/>
              </w:rPr>
            </w:pPr>
            <w:r w:rsidRPr="00D56798">
              <w:rPr>
                <w:color w:val="595959" w:themeColor="text1" w:themeTint="A6"/>
                <w:sz w:val="20"/>
                <w:lang w:eastAsia="en-GB"/>
              </w:rPr>
              <w:t xml:space="preserve">Probability of single events (From Year 7 Summer 2) </w:t>
            </w:r>
          </w:p>
          <w:p w:rsidR="007949DD" w:rsidRPr="00D56798" w:rsidRDefault="00C94EEF" w:rsidP="00983EBB">
            <w:pPr>
              <w:pStyle w:val="ListParagraph"/>
              <w:numPr>
                <w:ilvl w:val="0"/>
                <w:numId w:val="45"/>
              </w:numPr>
              <w:ind w:left="340"/>
              <w:rPr>
                <w:color w:val="595959" w:themeColor="text1" w:themeTint="A6"/>
                <w:sz w:val="20"/>
                <w:lang w:eastAsia="en-GB"/>
              </w:rPr>
            </w:pPr>
            <w:r w:rsidRPr="00D56798">
              <w:rPr>
                <w:color w:val="595959" w:themeColor="text1" w:themeTint="A6"/>
                <w:sz w:val="20"/>
                <w:lang w:eastAsia="en-GB"/>
              </w:rPr>
              <w:t xml:space="preserve">Understanding </w:t>
            </w:r>
            <w:r w:rsidR="007949DD" w:rsidRPr="00D56798">
              <w:rPr>
                <w:color w:val="595959" w:themeColor="text1" w:themeTint="A6"/>
                <w:sz w:val="20"/>
                <w:lang w:eastAsia="en-GB"/>
              </w:rPr>
              <w:t xml:space="preserve">Mutually Exclusive Events </w:t>
            </w:r>
          </w:p>
          <w:p w:rsidR="00D56798" w:rsidRPr="00D56798" w:rsidRDefault="00D56798" w:rsidP="00983EBB">
            <w:pPr>
              <w:pStyle w:val="ListParagraph"/>
              <w:numPr>
                <w:ilvl w:val="0"/>
                <w:numId w:val="45"/>
              </w:numPr>
              <w:ind w:left="340"/>
              <w:rPr>
                <w:color w:val="595959" w:themeColor="text1" w:themeTint="A6"/>
                <w:sz w:val="20"/>
                <w:lang w:eastAsia="en-GB"/>
              </w:rPr>
            </w:pPr>
            <w:r w:rsidRPr="00D56798">
              <w:rPr>
                <w:color w:val="595959" w:themeColor="text1" w:themeTint="A6"/>
                <w:sz w:val="20"/>
                <w:lang w:eastAsia="en-GB"/>
              </w:rPr>
              <w:t xml:space="preserve">Relative Frequency </w:t>
            </w:r>
          </w:p>
          <w:p w:rsidR="00E2477F" w:rsidRPr="00D56798" w:rsidRDefault="00D56DF0" w:rsidP="00983EBB">
            <w:pPr>
              <w:pStyle w:val="ListParagraph"/>
              <w:numPr>
                <w:ilvl w:val="0"/>
                <w:numId w:val="45"/>
              </w:numPr>
              <w:ind w:left="340"/>
              <w:rPr>
                <w:color w:val="595959" w:themeColor="text1" w:themeTint="A6"/>
                <w:sz w:val="20"/>
                <w:lang w:eastAsia="en-GB"/>
              </w:rPr>
            </w:pPr>
            <w:r w:rsidRPr="00D56798">
              <w:rPr>
                <w:color w:val="595959" w:themeColor="text1" w:themeTint="A6"/>
                <w:sz w:val="20"/>
                <w:lang w:eastAsia="en-GB"/>
              </w:rPr>
              <w:t>Using S</w:t>
            </w:r>
            <w:r w:rsidR="00E2477F" w:rsidRPr="00D56798">
              <w:rPr>
                <w:color w:val="595959" w:themeColor="text1" w:themeTint="A6"/>
                <w:sz w:val="20"/>
                <w:lang w:eastAsia="en-GB"/>
              </w:rPr>
              <w:t xml:space="preserve">ample </w:t>
            </w:r>
            <w:r w:rsidRPr="00D56798">
              <w:rPr>
                <w:color w:val="595959" w:themeColor="text1" w:themeTint="A6"/>
                <w:sz w:val="20"/>
                <w:lang w:eastAsia="en-GB"/>
              </w:rPr>
              <w:t>S</w:t>
            </w:r>
            <w:r w:rsidR="00E2477F" w:rsidRPr="00D56798">
              <w:rPr>
                <w:color w:val="595959" w:themeColor="text1" w:themeTint="A6"/>
                <w:sz w:val="20"/>
                <w:lang w:eastAsia="en-GB"/>
              </w:rPr>
              <w:t xml:space="preserve">pace Diagrams </w:t>
            </w:r>
          </w:p>
          <w:p w:rsidR="00E2477F" w:rsidRPr="00D56798" w:rsidRDefault="00D56798" w:rsidP="00983EBB">
            <w:pPr>
              <w:pStyle w:val="ListParagraph"/>
              <w:numPr>
                <w:ilvl w:val="0"/>
                <w:numId w:val="45"/>
              </w:numPr>
              <w:ind w:left="340"/>
              <w:rPr>
                <w:rFonts w:cs="Times New Roman"/>
                <w:color w:val="595959" w:themeColor="text1" w:themeTint="A6"/>
                <w:sz w:val="20"/>
                <w:lang w:eastAsia="en-GB"/>
              </w:rPr>
            </w:pPr>
            <w:r w:rsidRPr="00D56798">
              <w:rPr>
                <w:rFonts w:cs="Times New Roman"/>
                <w:color w:val="595959" w:themeColor="text1" w:themeTint="A6"/>
                <w:sz w:val="20"/>
                <w:lang w:eastAsia="en-GB"/>
              </w:rPr>
              <w:t xml:space="preserve">Independent Events </w:t>
            </w:r>
          </w:p>
          <w:p w:rsidR="00E2477F" w:rsidRPr="00D56798" w:rsidRDefault="008C5A08" w:rsidP="00983EBB">
            <w:pPr>
              <w:pStyle w:val="ListParagraph"/>
              <w:numPr>
                <w:ilvl w:val="0"/>
                <w:numId w:val="45"/>
              </w:numPr>
              <w:ind w:left="340"/>
              <w:rPr>
                <w:color w:val="595959" w:themeColor="text1" w:themeTint="A6"/>
                <w:sz w:val="20"/>
                <w:lang w:eastAsia="en-GB"/>
              </w:rPr>
            </w:pPr>
            <w:r w:rsidRPr="00D56798">
              <w:rPr>
                <w:color w:val="595959" w:themeColor="text1" w:themeTint="A6"/>
                <w:sz w:val="20"/>
                <w:lang w:eastAsia="en-GB"/>
              </w:rPr>
              <w:t xml:space="preserve">Drawing and using </w:t>
            </w:r>
            <w:r w:rsidR="00E2477F" w:rsidRPr="00D56798">
              <w:rPr>
                <w:color w:val="595959" w:themeColor="text1" w:themeTint="A6"/>
                <w:sz w:val="20"/>
                <w:lang w:eastAsia="en-GB"/>
              </w:rPr>
              <w:t xml:space="preserve">Tree Diagrams </w:t>
            </w:r>
          </w:p>
          <w:p w:rsidR="00E2477F" w:rsidRPr="00EA7D88" w:rsidRDefault="00E2477F" w:rsidP="008C5A08">
            <w:pPr>
              <w:ind w:left="340"/>
              <w:rPr>
                <w:color w:val="404040"/>
                <w:sz w:val="20"/>
                <w:lang w:eastAsia="en-GB"/>
              </w:rPr>
            </w:pPr>
          </w:p>
          <w:p w:rsidR="001B6503" w:rsidRPr="00EA7D88" w:rsidRDefault="001B6503" w:rsidP="008C5A08">
            <w:pPr>
              <w:ind w:left="340"/>
              <w:rPr>
                <w:sz w:val="20"/>
              </w:rPr>
            </w:pPr>
          </w:p>
        </w:tc>
      </w:tr>
      <w:tr w:rsidR="001B6503" w:rsidRPr="001B6503" w:rsidTr="005A602C">
        <w:trPr>
          <w:trHeight w:val="1454"/>
        </w:trPr>
        <w:tc>
          <w:tcPr>
            <w:tcW w:w="2956" w:type="dxa"/>
          </w:tcPr>
          <w:p w:rsidR="001B6503" w:rsidRDefault="001B6503" w:rsidP="00A07691">
            <w:pPr>
              <w:jc w:val="center"/>
              <w:rPr>
                <w:b/>
                <w:sz w:val="52"/>
              </w:rPr>
            </w:pPr>
            <w:r w:rsidRPr="00807DB9">
              <w:rPr>
                <w:b/>
                <w:sz w:val="52"/>
              </w:rPr>
              <w:lastRenderedPageBreak/>
              <w:t>YEAR 9</w:t>
            </w:r>
          </w:p>
          <w:p w:rsidR="00E2477F" w:rsidRPr="00807DB9" w:rsidRDefault="001A0BCB" w:rsidP="00CF35A2">
            <w:pPr>
              <w:jc w:val="center"/>
              <w:rPr>
                <w:b/>
                <w:sz w:val="52"/>
              </w:rPr>
            </w:pPr>
            <w:r w:rsidRPr="00CF35A2">
              <w:rPr>
                <w:sz w:val="16"/>
              </w:rPr>
              <w:t xml:space="preserve">In Year 9 students are introduced to additional algebraic manipulation to enable students to solve coordinate geometry and further 2D/3D geometric problems. </w:t>
            </w:r>
            <w:r w:rsidR="00CF35A2" w:rsidRPr="00CF35A2">
              <w:rPr>
                <w:sz w:val="16"/>
              </w:rPr>
              <w:t xml:space="preserve">Students starting Year 9 in September 2020 may not have a deep and connected understanding of some Year 8 concepts that are required for the Year 9 curriculum. When appropriate and necessary these concepts have been added to the Year 9 curriculum at relevant times. Some concepts from Year 8 are connected to learning in Year 10 and these concepts will be amended within the curriculum plan for the academic year 2021-22. </w:t>
            </w:r>
          </w:p>
        </w:tc>
        <w:tc>
          <w:tcPr>
            <w:tcW w:w="2957" w:type="dxa"/>
          </w:tcPr>
          <w:p w:rsidR="0089465A" w:rsidRDefault="003C674F" w:rsidP="008A0487">
            <w:pPr>
              <w:shd w:val="clear" w:color="auto" w:fill="FFFFFF"/>
              <w:ind w:left="340"/>
              <w:textAlignment w:val="baseline"/>
              <w:rPr>
                <w:rFonts w:eastAsia="Times New Roman" w:cs="Arial"/>
                <w:b/>
                <w:color w:val="000000" w:themeColor="text1"/>
                <w:sz w:val="20"/>
                <w:szCs w:val="24"/>
                <w:lang w:eastAsia="en-GB"/>
              </w:rPr>
            </w:pPr>
            <w:r w:rsidRPr="008A0487">
              <w:rPr>
                <w:rFonts w:eastAsia="Times New Roman" w:cs="Arial"/>
                <w:b/>
                <w:color w:val="000000" w:themeColor="text1"/>
                <w:sz w:val="20"/>
                <w:szCs w:val="24"/>
                <w:lang w:eastAsia="en-GB"/>
              </w:rPr>
              <w:t>ALGEBRAIC MANIPULATION</w:t>
            </w:r>
          </w:p>
          <w:p w:rsidR="003C674F" w:rsidRPr="008A0487" w:rsidRDefault="003C674F" w:rsidP="008A0487">
            <w:pPr>
              <w:shd w:val="clear" w:color="auto" w:fill="FFFFFF"/>
              <w:ind w:left="340"/>
              <w:textAlignment w:val="baseline"/>
              <w:rPr>
                <w:rFonts w:eastAsia="Times New Roman" w:cs="Arial"/>
                <w:b/>
                <w:color w:val="000000" w:themeColor="text1"/>
                <w:sz w:val="20"/>
                <w:szCs w:val="24"/>
                <w:lang w:eastAsia="en-GB"/>
              </w:rPr>
            </w:pPr>
            <w:r w:rsidRPr="008A0487">
              <w:rPr>
                <w:rFonts w:eastAsia="Times New Roman" w:cs="Arial"/>
                <w:b/>
                <w:color w:val="000000" w:themeColor="text1"/>
                <w:sz w:val="20"/>
                <w:szCs w:val="24"/>
                <w:lang w:eastAsia="en-GB"/>
              </w:rPr>
              <w:t xml:space="preserve"> </w:t>
            </w:r>
          </w:p>
          <w:p w:rsidR="003C674F" w:rsidRDefault="003C674F" w:rsidP="008A0487">
            <w:pPr>
              <w:shd w:val="clear" w:color="auto" w:fill="FFFFFF"/>
              <w:ind w:left="340"/>
              <w:textAlignment w:val="baseline"/>
              <w:rPr>
                <w:rFonts w:eastAsia="Times New Roman" w:cs="Arial"/>
                <w:color w:val="404040"/>
                <w:sz w:val="20"/>
                <w:szCs w:val="24"/>
                <w:lang w:eastAsia="en-GB"/>
              </w:rPr>
            </w:pPr>
          </w:p>
          <w:p w:rsidR="001B6503" w:rsidRPr="0089465A" w:rsidRDefault="001B6503"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Multiply out two or more brackets</w:t>
            </w:r>
          </w:p>
          <w:p w:rsidR="001B6503" w:rsidRPr="0089465A" w:rsidRDefault="001B6503"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Factorise quadratic expressions</w:t>
            </w:r>
          </w:p>
          <w:p w:rsidR="001B6503" w:rsidRPr="0089465A" w:rsidRDefault="001B6503"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Cancel algebraic fractions</w:t>
            </w:r>
          </w:p>
          <w:p w:rsidR="001B6503" w:rsidRPr="0089465A" w:rsidRDefault="001B6503"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Multiply and divide algebraic fractions</w:t>
            </w:r>
          </w:p>
          <w:p w:rsidR="001B6503" w:rsidRDefault="001B6503"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Add and subtract algebraic fractions</w:t>
            </w:r>
          </w:p>
          <w:p w:rsidR="00641060" w:rsidRDefault="00641060" w:rsidP="00641060">
            <w:pPr>
              <w:shd w:val="clear" w:color="auto" w:fill="FFFFFF"/>
              <w:ind w:left="340"/>
              <w:textAlignment w:val="baseline"/>
              <w:rPr>
                <w:rFonts w:eastAsia="Times New Roman" w:cs="Arial"/>
                <w:color w:val="595959" w:themeColor="text1" w:themeTint="A6"/>
                <w:sz w:val="20"/>
                <w:szCs w:val="24"/>
                <w:lang w:eastAsia="en-GB"/>
              </w:rPr>
            </w:pPr>
          </w:p>
          <w:p w:rsidR="00641060" w:rsidRPr="00641060" w:rsidRDefault="00641060" w:rsidP="00641060">
            <w:pPr>
              <w:shd w:val="clear" w:color="auto" w:fill="FFFFFF"/>
              <w:ind w:left="340"/>
              <w:textAlignment w:val="baseline"/>
              <w:rPr>
                <w:rFonts w:eastAsia="Times New Roman" w:cs="Arial"/>
                <w:color w:val="595959" w:themeColor="text1" w:themeTint="A6"/>
                <w:sz w:val="20"/>
                <w:szCs w:val="24"/>
                <w:lang w:eastAsia="en-GB"/>
              </w:rPr>
            </w:pPr>
            <w:r>
              <w:rPr>
                <w:rFonts w:eastAsia="Times New Roman" w:cs="Arial"/>
                <w:color w:val="595959" w:themeColor="text1" w:themeTint="A6"/>
                <w:sz w:val="20"/>
                <w:szCs w:val="24"/>
                <w:lang w:eastAsia="en-GB"/>
              </w:rPr>
              <w:t xml:space="preserve">Common Assessment 1 </w:t>
            </w:r>
          </w:p>
          <w:p w:rsidR="001B6503" w:rsidRPr="001B6503" w:rsidRDefault="001B6503" w:rsidP="008A0487">
            <w:pPr>
              <w:ind w:left="340"/>
              <w:rPr>
                <w:sz w:val="20"/>
              </w:rPr>
            </w:pPr>
          </w:p>
        </w:tc>
        <w:tc>
          <w:tcPr>
            <w:tcW w:w="2957" w:type="dxa"/>
          </w:tcPr>
          <w:p w:rsidR="003C674F" w:rsidRPr="008A0487" w:rsidRDefault="003C674F" w:rsidP="008A0487">
            <w:pPr>
              <w:shd w:val="clear" w:color="auto" w:fill="FFFFFF"/>
              <w:ind w:left="340"/>
              <w:jc w:val="center"/>
              <w:textAlignment w:val="baseline"/>
              <w:rPr>
                <w:rFonts w:eastAsia="Times New Roman" w:cs="Arial"/>
                <w:b/>
                <w:color w:val="000000" w:themeColor="text1"/>
                <w:sz w:val="20"/>
                <w:szCs w:val="24"/>
                <w:lang w:eastAsia="en-GB"/>
              </w:rPr>
            </w:pPr>
            <w:r w:rsidRPr="008A0487">
              <w:rPr>
                <w:rFonts w:eastAsia="Times New Roman" w:cs="Arial"/>
                <w:b/>
                <w:color w:val="000000" w:themeColor="text1"/>
                <w:sz w:val="20"/>
                <w:szCs w:val="24"/>
                <w:lang w:eastAsia="en-GB"/>
              </w:rPr>
              <w:t>FURTHER COORDINATE GEOMETRY</w:t>
            </w:r>
          </w:p>
          <w:p w:rsidR="003C674F" w:rsidRDefault="003C674F" w:rsidP="008A0487">
            <w:pPr>
              <w:shd w:val="clear" w:color="auto" w:fill="FFFFFF"/>
              <w:ind w:left="340"/>
              <w:textAlignment w:val="baseline"/>
              <w:rPr>
                <w:rFonts w:eastAsia="Times New Roman" w:cs="Arial"/>
                <w:color w:val="404040"/>
                <w:sz w:val="20"/>
                <w:szCs w:val="24"/>
                <w:lang w:eastAsia="en-GB"/>
              </w:rPr>
            </w:pPr>
          </w:p>
          <w:p w:rsidR="001B6503" w:rsidRPr="0089465A" w:rsidRDefault="001B6503"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Use multiple representations of straight lines</w:t>
            </w:r>
          </w:p>
          <w:p w:rsidR="001B6503" w:rsidRPr="0089465A" w:rsidRDefault="001B6503"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Understanding and using y = mx + c</w:t>
            </w:r>
          </w:p>
          <w:p w:rsidR="001B6503" w:rsidRPr="0089465A" w:rsidRDefault="001B6503"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Understand the link between parallel and perpendicular lines</w:t>
            </w:r>
          </w:p>
          <w:p w:rsidR="001B6503" w:rsidRPr="001B6503" w:rsidRDefault="001B6503" w:rsidP="008A0487">
            <w:pPr>
              <w:ind w:left="340"/>
              <w:rPr>
                <w:sz w:val="20"/>
              </w:rPr>
            </w:pPr>
          </w:p>
        </w:tc>
        <w:tc>
          <w:tcPr>
            <w:tcW w:w="2957" w:type="dxa"/>
          </w:tcPr>
          <w:p w:rsidR="003C674F" w:rsidRPr="008A0487" w:rsidRDefault="003C674F" w:rsidP="008A0487">
            <w:pPr>
              <w:shd w:val="clear" w:color="auto" w:fill="FFFFFF"/>
              <w:ind w:left="340"/>
              <w:textAlignment w:val="baseline"/>
              <w:rPr>
                <w:rFonts w:eastAsia="Times New Roman" w:cs="Arial"/>
                <w:b/>
                <w:color w:val="000000" w:themeColor="text1"/>
                <w:sz w:val="20"/>
                <w:szCs w:val="24"/>
                <w:lang w:eastAsia="en-GB"/>
              </w:rPr>
            </w:pPr>
            <w:r w:rsidRPr="008A0487">
              <w:rPr>
                <w:rFonts w:eastAsia="Times New Roman" w:cs="Arial"/>
                <w:b/>
                <w:color w:val="000000" w:themeColor="text1"/>
                <w:sz w:val="20"/>
                <w:szCs w:val="24"/>
                <w:lang w:eastAsia="en-GB"/>
              </w:rPr>
              <w:t xml:space="preserve">ANGLES, CONSTRUCTION </w:t>
            </w:r>
            <w:r w:rsidR="008A0487" w:rsidRPr="008A0487">
              <w:rPr>
                <w:rFonts w:eastAsia="Times New Roman" w:cs="Arial"/>
                <w:b/>
                <w:color w:val="000000" w:themeColor="text1"/>
                <w:sz w:val="20"/>
                <w:szCs w:val="24"/>
                <w:lang w:eastAsia="en-GB"/>
              </w:rPr>
              <w:t>&amp;</w:t>
            </w:r>
            <w:r w:rsidRPr="008A0487">
              <w:rPr>
                <w:rFonts w:eastAsia="Times New Roman" w:cs="Arial"/>
                <w:b/>
                <w:color w:val="000000" w:themeColor="text1"/>
                <w:sz w:val="20"/>
                <w:szCs w:val="24"/>
                <w:lang w:eastAsia="en-GB"/>
              </w:rPr>
              <w:t xml:space="preserve"> CONGRUENCE </w:t>
            </w:r>
          </w:p>
          <w:p w:rsidR="003C674F" w:rsidRDefault="003C674F" w:rsidP="008A0487">
            <w:pPr>
              <w:shd w:val="clear" w:color="auto" w:fill="FFFFFF"/>
              <w:ind w:left="340"/>
              <w:textAlignment w:val="baseline"/>
              <w:rPr>
                <w:rFonts w:eastAsia="Times New Roman" w:cs="Arial"/>
                <w:color w:val="404040"/>
                <w:sz w:val="20"/>
                <w:szCs w:val="24"/>
                <w:lang w:eastAsia="en-GB"/>
              </w:rPr>
            </w:pPr>
          </w:p>
          <w:p w:rsidR="001B6503" w:rsidRPr="0089465A" w:rsidRDefault="001B6503"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Know and use angle rules for parallel lines</w:t>
            </w:r>
          </w:p>
          <w:p w:rsidR="001B6503" w:rsidRPr="0089465A" w:rsidRDefault="001B6503"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Know and use angles in polygons</w:t>
            </w:r>
          </w:p>
          <w:p w:rsidR="001B6503" w:rsidRPr="0089465A" w:rsidRDefault="001B6503"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Understand when shapes tessellate</w:t>
            </w:r>
          </w:p>
          <w:p w:rsidR="001B6503" w:rsidRPr="0089465A" w:rsidRDefault="001B6503"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Construct triangles</w:t>
            </w:r>
          </w:p>
          <w:p w:rsidR="001B6503" w:rsidRPr="0089465A" w:rsidRDefault="001B6503"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Identify when triangles are congruent</w:t>
            </w:r>
          </w:p>
          <w:p w:rsidR="001B6503" w:rsidRPr="0089465A" w:rsidRDefault="001B6503"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Construct bisectors and angles using compasses and rulers</w:t>
            </w:r>
          </w:p>
          <w:p w:rsidR="001B6503" w:rsidRPr="001B6503" w:rsidRDefault="001B6503" w:rsidP="008A0487">
            <w:pPr>
              <w:ind w:left="340"/>
              <w:rPr>
                <w:sz w:val="20"/>
              </w:rPr>
            </w:pPr>
          </w:p>
        </w:tc>
        <w:tc>
          <w:tcPr>
            <w:tcW w:w="2957" w:type="dxa"/>
          </w:tcPr>
          <w:p w:rsidR="003C674F" w:rsidRPr="008A0487" w:rsidRDefault="003C674F" w:rsidP="008A0487">
            <w:pPr>
              <w:shd w:val="clear" w:color="auto" w:fill="FFFFFF"/>
              <w:ind w:left="340"/>
              <w:textAlignment w:val="baseline"/>
              <w:rPr>
                <w:rFonts w:eastAsia="Times New Roman" w:cs="Arial"/>
                <w:b/>
                <w:color w:val="000000" w:themeColor="text1"/>
                <w:sz w:val="20"/>
                <w:szCs w:val="24"/>
                <w:lang w:eastAsia="en-GB"/>
              </w:rPr>
            </w:pPr>
            <w:r w:rsidRPr="008A0487">
              <w:rPr>
                <w:rFonts w:eastAsia="Times New Roman" w:cs="Arial"/>
                <w:b/>
                <w:color w:val="000000" w:themeColor="text1"/>
                <w:sz w:val="20"/>
                <w:szCs w:val="24"/>
                <w:lang w:eastAsia="en-GB"/>
              </w:rPr>
              <w:t xml:space="preserve">QUADRATIC EXPRESSIONS, EQUATIONS </w:t>
            </w:r>
            <w:r w:rsidR="008A0487" w:rsidRPr="008A0487">
              <w:rPr>
                <w:rFonts w:eastAsia="Times New Roman" w:cs="Arial"/>
                <w:b/>
                <w:color w:val="000000" w:themeColor="text1"/>
                <w:sz w:val="20"/>
                <w:szCs w:val="24"/>
                <w:lang w:eastAsia="en-GB"/>
              </w:rPr>
              <w:t>&amp;</w:t>
            </w:r>
            <w:r w:rsidRPr="008A0487">
              <w:rPr>
                <w:rFonts w:eastAsia="Times New Roman" w:cs="Arial"/>
                <w:b/>
                <w:color w:val="000000" w:themeColor="text1"/>
                <w:sz w:val="20"/>
                <w:szCs w:val="24"/>
                <w:lang w:eastAsia="en-GB"/>
              </w:rPr>
              <w:t xml:space="preserve"> GRAPHS </w:t>
            </w:r>
          </w:p>
          <w:p w:rsidR="003C674F" w:rsidRPr="008A0487" w:rsidRDefault="003C674F" w:rsidP="008A0487">
            <w:pPr>
              <w:shd w:val="clear" w:color="auto" w:fill="FFFFFF"/>
              <w:ind w:left="340"/>
              <w:textAlignment w:val="baseline"/>
              <w:rPr>
                <w:rFonts w:eastAsia="Times New Roman" w:cs="Arial"/>
                <w:color w:val="404040"/>
                <w:sz w:val="20"/>
                <w:szCs w:val="24"/>
                <w:lang w:eastAsia="en-GB"/>
              </w:rPr>
            </w:pPr>
          </w:p>
          <w:p w:rsidR="001B6503" w:rsidRPr="0089465A" w:rsidRDefault="001B6503"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Drawing Quadratic Graphs</w:t>
            </w:r>
          </w:p>
          <w:p w:rsidR="001B6503" w:rsidRPr="0089465A" w:rsidRDefault="001B6503"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Finding roots of quadratic equations by factorising</w:t>
            </w:r>
          </w:p>
          <w:p w:rsidR="001B6503" w:rsidRPr="0089465A" w:rsidRDefault="001B6503"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Form and Solve Quadratic Equation by factorising by (a =1)</w:t>
            </w:r>
          </w:p>
          <w:p w:rsidR="001B6503" w:rsidRPr="0089465A" w:rsidRDefault="001B6503"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Form and Solve Quadratic Equation by factorising (a&gt;1)</w:t>
            </w:r>
          </w:p>
          <w:p w:rsidR="001B6503" w:rsidRPr="0089465A" w:rsidRDefault="001B6503"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Complete the Square</w:t>
            </w:r>
          </w:p>
          <w:p w:rsidR="001B6503" w:rsidRPr="0089465A" w:rsidRDefault="001B6503"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Using the Quadratic Formula</w:t>
            </w:r>
          </w:p>
          <w:p w:rsidR="001B6503" w:rsidRPr="008A0487" w:rsidRDefault="001B6503" w:rsidP="008A0487">
            <w:pPr>
              <w:ind w:left="340"/>
              <w:rPr>
                <w:sz w:val="20"/>
              </w:rPr>
            </w:pPr>
          </w:p>
          <w:p w:rsidR="00A07691" w:rsidRPr="008A0487" w:rsidRDefault="00A07691" w:rsidP="008A0487">
            <w:pPr>
              <w:ind w:left="340"/>
              <w:rPr>
                <w:sz w:val="20"/>
              </w:rPr>
            </w:pPr>
          </w:p>
          <w:p w:rsidR="00A07691" w:rsidRPr="008A0487" w:rsidRDefault="00A07691" w:rsidP="008A0487">
            <w:pPr>
              <w:ind w:left="340"/>
              <w:rPr>
                <w:sz w:val="20"/>
              </w:rPr>
            </w:pPr>
          </w:p>
          <w:p w:rsidR="00A07691" w:rsidRPr="008A0487" w:rsidRDefault="00A07691" w:rsidP="008A0487">
            <w:pPr>
              <w:ind w:left="340"/>
              <w:rPr>
                <w:sz w:val="20"/>
              </w:rPr>
            </w:pPr>
          </w:p>
          <w:p w:rsidR="00A07691" w:rsidRPr="008A0487" w:rsidRDefault="00A07691" w:rsidP="008A0487">
            <w:pPr>
              <w:ind w:left="340"/>
              <w:rPr>
                <w:sz w:val="20"/>
              </w:rPr>
            </w:pPr>
          </w:p>
        </w:tc>
        <w:tc>
          <w:tcPr>
            <w:tcW w:w="2957" w:type="dxa"/>
          </w:tcPr>
          <w:p w:rsidR="003C674F" w:rsidRPr="008A0487" w:rsidRDefault="003C674F" w:rsidP="008A0487">
            <w:pPr>
              <w:shd w:val="clear" w:color="auto" w:fill="FFFFFF"/>
              <w:ind w:left="340"/>
              <w:textAlignment w:val="baseline"/>
              <w:rPr>
                <w:rFonts w:eastAsia="Times New Roman" w:cs="Arial"/>
                <w:b/>
                <w:color w:val="000000" w:themeColor="text1"/>
                <w:sz w:val="20"/>
                <w:szCs w:val="24"/>
                <w:lang w:eastAsia="en-GB"/>
              </w:rPr>
            </w:pPr>
            <w:r w:rsidRPr="008A0487">
              <w:rPr>
                <w:rFonts w:eastAsia="Times New Roman" w:cs="Arial"/>
                <w:b/>
                <w:color w:val="000000" w:themeColor="text1"/>
                <w:sz w:val="20"/>
                <w:szCs w:val="24"/>
                <w:lang w:eastAsia="en-GB"/>
              </w:rPr>
              <w:t xml:space="preserve">PYTHAGORAS, SURDS </w:t>
            </w:r>
            <w:r w:rsidR="008A0487" w:rsidRPr="008A0487">
              <w:rPr>
                <w:rFonts w:eastAsia="Times New Roman" w:cs="Arial"/>
                <w:b/>
                <w:color w:val="000000" w:themeColor="text1"/>
                <w:sz w:val="20"/>
                <w:szCs w:val="24"/>
                <w:lang w:eastAsia="en-GB"/>
              </w:rPr>
              <w:t>&amp;</w:t>
            </w:r>
            <w:r w:rsidRPr="008A0487">
              <w:rPr>
                <w:rFonts w:eastAsia="Times New Roman" w:cs="Arial"/>
                <w:b/>
                <w:color w:val="000000" w:themeColor="text1"/>
                <w:sz w:val="20"/>
                <w:szCs w:val="24"/>
                <w:lang w:eastAsia="en-GB"/>
              </w:rPr>
              <w:t xml:space="preserve"> SURFACE AREA</w:t>
            </w:r>
          </w:p>
          <w:p w:rsidR="003C674F" w:rsidRPr="008A0487" w:rsidRDefault="003C674F" w:rsidP="008A0487">
            <w:pPr>
              <w:shd w:val="clear" w:color="auto" w:fill="FFFFFF"/>
              <w:ind w:left="340"/>
              <w:textAlignment w:val="baseline"/>
              <w:rPr>
                <w:rFonts w:eastAsia="Times New Roman" w:cs="Arial"/>
                <w:color w:val="404040"/>
                <w:sz w:val="20"/>
                <w:szCs w:val="24"/>
                <w:lang w:eastAsia="en-GB"/>
              </w:rPr>
            </w:pPr>
          </w:p>
          <w:p w:rsidR="001B6503" w:rsidRPr="0089465A" w:rsidRDefault="001B6503"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Finding the hypotenuse</w:t>
            </w:r>
          </w:p>
          <w:p w:rsidR="001B6503" w:rsidRPr="0089465A" w:rsidRDefault="001B6503"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Finding a shorted side</w:t>
            </w:r>
          </w:p>
          <w:p w:rsidR="001B6503" w:rsidRPr="0089465A" w:rsidRDefault="001B6503"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Pythagoras Problems</w:t>
            </w:r>
          </w:p>
          <w:p w:rsidR="001B6503" w:rsidRPr="0089465A" w:rsidRDefault="001B6503"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Introducing Surds</w:t>
            </w:r>
          </w:p>
          <w:p w:rsidR="001B6503" w:rsidRPr="0089465A" w:rsidRDefault="001B6503"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Simplifying Surds</w:t>
            </w:r>
          </w:p>
          <w:p w:rsidR="001B6503" w:rsidRPr="0089465A" w:rsidRDefault="001B6503"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Manipulating Surds</w:t>
            </w:r>
          </w:p>
          <w:p w:rsidR="003C674F" w:rsidRPr="0089465A" w:rsidRDefault="003C674F"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 xml:space="preserve">Rationalising Surds </w:t>
            </w:r>
          </w:p>
          <w:p w:rsidR="001B6503" w:rsidRPr="0089465A" w:rsidRDefault="001B6503"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3D Pythagoras</w:t>
            </w:r>
          </w:p>
          <w:p w:rsidR="001B6503" w:rsidRPr="0089465A" w:rsidRDefault="001B6503"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Surface Area of Pyramids</w:t>
            </w:r>
          </w:p>
          <w:p w:rsidR="0089465A" w:rsidRPr="0089465A" w:rsidRDefault="0089465A"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 xml:space="preserve">Area and Circumference of Circles </w:t>
            </w:r>
          </w:p>
          <w:p w:rsidR="0089465A" w:rsidRPr="0089465A" w:rsidRDefault="0089465A"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Surface Area of Cuboids (from Year 8 Summer 1)</w:t>
            </w:r>
          </w:p>
          <w:p w:rsidR="0089465A" w:rsidRPr="0089465A" w:rsidRDefault="0089465A"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Area and Circumference of Circles (From Year 8 Spring 1)</w:t>
            </w:r>
          </w:p>
          <w:p w:rsidR="0089465A" w:rsidRPr="0089465A" w:rsidRDefault="008A0487"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 xml:space="preserve">Surface Area of </w:t>
            </w:r>
            <w:r w:rsidR="0089465A" w:rsidRPr="0089465A">
              <w:rPr>
                <w:rFonts w:eastAsia="Times New Roman" w:cs="Arial"/>
                <w:color w:val="595959" w:themeColor="text1" w:themeTint="A6"/>
                <w:sz w:val="20"/>
                <w:szCs w:val="24"/>
                <w:lang w:eastAsia="en-GB"/>
              </w:rPr>
              <w:t xml:space="preserve">Cylinders </w:t>
            </w:r>
          </w:p>
          <w:p w:rsidR="008A0487" w:rsidRDefault="0089465A" w:rsidP="008A0487">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 xml:space="preserve">Surface Area of Cones </w:t>
            </w:r>
            <w:r w:rsidR="008A0487" w:rsidRPr="0089465A">
              <w:rPr>
                <w:rFonts w:eastAsia="Times New Roman" w:cs="Arial"/>
                <w:color w:val="595959" w:themeColor="text1" w:themeTint="A6"/>
                <w:sz w:val="20"/>
                <w:szCs w:val="24"/>
                <w:lang w:eastAsia="en-GB"/>
              </w:rPr>
              <w:t xml:space="preserve"> </w:t>
            </w:r>
          </w:p>
          <w:p w:rsidR="00641060" w:rsidRDefault="00641060" w:rsidP="00641060">
            <w:pPr>
              <w:shd w:val="clear" w:color="auto" w:fill="FFFFFF"/>
              <w:ind w:left="340"/>
              <w:textAlignment w:val="baseline"/>
              <w:rPr>
                <w:rFonts w:eastAsia="Times New Roman" w:cs="Arial"/>
                <w:color w:val="595959" w:themeColor="text1" w:themeTint="A6"/>
                <w:sz w:val="20"/>
                <w:szCs w:val="24"/>
                <w:lang w:eastAsia="en-GB"/>
              </w:rPr>
            </w:pPr>
          </w:p>
          <w:p w:rsidR="00641060" w:rsidRPr="0089465A" w:rsidRDefault="00641060" w:rsidP="00641060">
            <w:pPr>
              <w:shd w:val="clear" w:color="auto" w:fill="FFFFFF"/>
              <w:jc w:val="center"/>
              <w:textAlignment w:val="baseline"/>
              <w:rPr>
                <w:rFonts w:eastAsia="Times New Roman" w:cs="Arial"/>
                <w:color w:val="595959" w:themeColor="text1" w:themeTint="A6"/>
                <w:sz w:val="20"/>
                <w:szCs w:val="24"/>
                <w:lang w:eastAsia="en-GB"/>
              </w:rPr>
            </w:pPr>
            <w:r>
              <w:rPr>
                <w:rFonts w:eastAsia="Times New Roman" w:cs="Arial"/>
                <w:color w:val="595959" w:themeColor="text1" w:themeTint="A6"/>
                <w:sz w:val="20"/>
                <w:szCs w:val="24"/>
                <w:lang w:eastAsia="en-GB"/>
              </w:rPr>
              <w:t>Common Assessment 2</w:t>
            </w:r>
          </w:p>
          <w:p w:rsidR="001B6503" w:rsidRPr="008A0487" w:rsidRDefault="001B6503" w:rsidP="008A0487">
            <w:pPr>
              <w:ind w:left="340"/>
              <w:rPr>
                <w:sz w:val="20"/>
              </w:rPr>
            </w:pPr>
          </w:p>
        </w:tc>
        <w:tc>
          <w:tcPr>
            <w:tcW w:w="3063" w:type="dxa"/>
          </w:tcPr>
          <w:p w:rsidR="003C674F" w:rsidRPr="008A0487" w:rsidRDefault="003C674F" w:rsidP="008A0487">
            <w:pPr>
              <w:shd w:val="clear" w:color="auto" w:fill="FFFFFF"/>
              <w:ind w:left="340"/>
              <w:textAlignment w:val="baseline"/>
              <w:rPr>
                <w:rFonts w:eastAsia="Times New Roman" w:cs="Arial"/>
                <w:b/>
                <w:color w:val="000000" w:themeColor="text1"/>
                <w:sz w:val="20"/>
                <w:szCs w:val="24"/>
                <w:lang w:eastAsia="en-GB"/>
              </w:rPr>
            </w:pPr>
            <w:r w:rsidRPr="008A0487">
              <w:rPr>
                <w:rFonts w:eastAsia="Times New Roman" w:cs="Arial"/>
                <w:b/>
                <w:color w:val="000000" w:themeColor="text1"/>
                <w:sz w:val="20"/>
                <w:szCs w:val="24"/>
                <w:lang w:eastAsia="en-GB"/>
              </w:rPr>
              <w:t xml:space="preserve">PROBABILITY </w:t>
            </w:r>
            <w:r w:rsidR="008A0487" w:rsidRPr="008A0487">
              <w:rPr>
                <w:rFonts w:eastAsia="Times New Roman" w:cs="Arial"/>
                <w:b/>
                <w:color w:val="000000" w:themeColor="text1"/>
                <w:sz w:val="20"/>
                <w:szCs w:val="24"/>
                <w:lang w:eastAsia="en-GB"/>
              </w:rPr>
              <w:t>&amp;</w:t>
            </w:r>
            <w:r w:rsidRPr="008A0487">
              <w:rPr>
                <w:rFonts w:eastAsia="Times New Roman" w:cs="Arial"/>
                <w:b/>
                <w:color w:val="000000" w:themeColor="text1"/>
                <w:sz w:val="20"/>
                <w:szCs w:val="24"/>
                <w:lang w:eastAsia="en-GB"/>
              </w:rPr>
              <w:t xml:space="preserve"> VENN DIAGRAMS </w:t>
            </w:r>
          </w:p>
          <w:p w:rsidR="0089465A" w:rsidRPr="0089465A" w:rsidRDefault="0089465A" w:rsidP="00983EBB">
            <w:pPr>
              <w:pStyle w:val="ListParagraph"/>
              <w:numPr>
                <w:ilvl w:val="0"/>
                <w:numId w:val="47"/>
              </w:numPr>
              <w:spacing w:before="100" w:beforeAutospacing="1" w:after="100" w:afterAutospacing="1"/>
              <w:ind w:left="357" w:hanging="357"/>
              <w:rPr>
                <w:rFonts w:eastAsia="Times New Roman" w:cs="Times New Roman"/>
                <w:color w:val="595959" w:themeColor="text1" w:themeTint="A6"/>
                <w:sz w:val="20"/>
                <w:szCs w:val="24"/>
                <w:lang w:eastAsia="en-GB"/>
              </w:rPr>
            </w:pPr>
            <w:r w:rsidRPr="0089465A">
              <w:rPr>
                <w:rFonts w:eastAsia="Times New Roman" w:cs="Times New Roman"/>
                <w:color w:val="595959" w:themeColor="text1" w:themeTint="A6"/>
                <w:sz w:val="20"/>
                <w:szCs w:val="24"/>
                <w:lang w:eastAsia="en-GB"/>
              </w:rPr>
              <w:t>Sample Space Diagrams (from Year 8 Summer 2)</w:t>
            </w:r>
          </w:p>
          <w:p w:rsidR="0089465A" w:rsidRPr="0089465A" w:rsidRDefault="0089465A" w:rsidP="00983EBB">
            <w:pPr>
              <w:pStyle w:val="ListParagraph"/>
              <w:numPr>
                <w:ilvl w:val="0"/>
                <w:numId w:val="46"/>
              </w:numPr>
              <w:spacing w:before="100" w:beforeAutospacing="1" w:after="100" w:afterAutospacing="1"/>
              <w:ind w:left="357" w:hanging="357"/>
              <w:rPr>
                <w:rFonts w:eastAsia="Times New Roman" w:cs="Times New Roman"/>
                <w:color w:val="595959" w:themeColor="text1" w:themeTint="A6"/>
                <w:sz w:val="20"/>
                <w:szCs w:val="24"/>
                <w:lang w:eastAsia="en-GB"/>
              </w:rPr>
            </w:pPr>
            <w:r w:rsidRPr="0089465A">
              <w:rPr>
                <w:rFonts w:eastAsia="Times New Roman" w:cs="Times New Roman"/>
                <w:color w:val="595959" w:themeColor="text1" w:themeTint="A6"/>
                <w:sz w:val="20"/>
                <w:szCs w:val="24"/>
                <w:lang w:eastAsia="en-GB"/>
              </w:rPr>
              <w:t>Drawing Tree Diagrams (from Year 8 Summer 2)</w:t>
            </w:r>
          </w:p>
          <w:p w:rsidR="0089465A" w:rsidRPr="0089465A" w:rsidRDefault="0089465A" w:rsidP="00983EBB">
            <w:pPr>
              <w:pStyle w:val="ListParagraph"/>
              <w:numPr>
                <w:ilvl w:val="0"/>
                <w:numId w:val="46"/>
              </w:numPr>
              <w:spacing w:before="100" w:beforeAutospacing="1" w:after="100" w:afterAutospacing="1"/>
              <w:ind w:left="357" w:hanging="357"/>
              <w:rPr>
                <w:rFonts w:eastAsia="Times New Roman" w:cs="Times New Roman"/>
                <w:color w:val="595959" w:themeColor="text1" w:themeTint="A6"/>
                <w:sz w:val="20"/>
                <w:szCs w:val="24"/>
                <w:lang w:eastAsia="en-GB"/>
              </w:rPr>
            </w:pPr>
            <w:r w:rsidRPr="0089465A">
              <w:rPr>
                <w:rFonts w:eastAsia="Times New Roman" w:cs="Times New Roman"/>
                <w:color w:val="595959" w:themeColor="text1" w:themeTint="A6"/>
                <w:sz w:val="20"/>
                <w:szCs w:val="24"/>
                <w:lang w:eastAsia="en-GB"/>
              </w:rPr>
              <w:t>Using Tree Diagrams without replacement (from Year 8 Summer 2)</w:t>
            </w:r>
          </w:p>
          <w:p w:rsidR="001B6503" w:rsidRPr="0089465A" w:rsidRDefault="001B6503" w:rsidP="00983EBB">
            <w:pPr>
              <w:pStyle w:val="ListParagraph"/>
              <w:numPr>
                <w:ilvl w:val="0"/>
                <w:numId w:val="46"/>
              </w:numPr>
              <w:spacing w:before="100" w:beforeAutospacing="1" w:after="100" w:afterAutospacing="1"/>
              <w:ind w:left="357" w:hanging="357"/>
              <w:rPr>
                <w:rFonts w:eastAsia="Times New Roman" w:cs="Times New Roman"/>
                <w:color w:val="595959" w:themeColor="text1" w:themeTint="A6"/>
                <w:sz w:val="20"/>
                <w:szCs w:val="24"/>
                <w:lang w:eastAsia="en-GB"/>
              </w:rPr>
            </w:pPr>
            <w:r w:rsidRPr="0089465A">
              <w:rPr>
                <w:rFonts w:eastAsia="Times New Roman" w:cs="Arial"/>
                <w:color w:val="595959" w:themeColor="text1" w:themeTint="A6"/>
                <w:sz w:val="20"/>
                <w:szCs w:val="24"/>
                <w:lang w:eastAsia="en-GB"/>
              </w:rPr>
              <w:t>Frequency Trees</w:t>
            </w:r>
          </w:p>
          <w:p w:rsidR="00BB561B" w:rsidRPr="00BB561B" w:rsidRDefault="00BB561B" w:rsidP="00983EBB">
            <w:pPr>
              <w:pStyle w:val="ListParagraph"/>
              <w:numPr>
                <w:ilvl w:val="0"/>
                <w:numId w:val="46"/>
              </w:numPr>
              <w:shd w:val="clear" w:color="auto" w:fill="FFFFFF"/>
              <w:ind w:left="357" w:hanging="357"/>
              <w:textAlignment w:val="baseline"/>
              <w:rPr>
                <w:rFonts w:eastAsia="Times New Roman" w:cs="Arial"/>
                <w:color w:val="595959" w:themeColor="text1" w:themeTint="A6"/>
                <w:sz w:val="20"/>
                <w:szCs w:val="24"/>
                <w:lang w:eastAsia="en-GB"/>
              </w:rPr>
            </w:pPr>
            <w:r>
              <w:rPr>
                <w:rFonts w:eastAsia="Times New Roman" w:cs="Arial"/>
                <w:color w:val="595959" w:themeColor="text1" w:themeTint="A6"/>
                <w:sz w:val="20"/>
                <w:szCs w:val="24"/>
                <w:lang w:eastAsia="en-GB"/>
              </w:rPr>
              <w:t>Venn Diagram Notation</w:t>
            </w:r>
          </w:p>
          <w:p w:rsidR="001B6503" w:rsidRPr="0089465A" w:rsidRDefault="001B6503" w:rsidP="00983EBB">
            <w:pPr>
              <w:pStyle w:val="ListParagraph"/>
              <w:numPr>
                <w:ilvl w:val="0"/>
                <w:numId w:val="46"/>
              </w:numPr>
              <w:shd w:val="clear" w:color="auto" w:fill="FFFFFF"/>
              <w:ind w:left="357" w:hanging="357"/>
              <w:textAlignment w:val="baseline"/>
              <w:rPr>
                <w:rFonts w:eastAsia="Times New Roman" w:cs="Arial"/>
                <w:color w:val="595959" w:themeColor="text1" w:themeTint="A6"/>
                <w:sz w:val="20"/>
                <w:szCs w:val="24"/>
                <w:lang w:eastAsia="en-GB"/>
              </w:rPr>
            </w:pPr>
            <w:r w:rsidRPr="0089465A">
              <w:rPr>
                <w:rFonts w:eastAsia="Times New Roman" w:cs="Arial"/>
                <w:color w:val="595959" w:themeColor="text1" w:themeTint="A6"/>
                <w:sz w:val="20"/>
                <w:szCs w:val="24"/>
                <w:lang w:eastAsia="en-GB"/>
              </w:rPr>
              <w:t>Finding probabilities from a Venn Diagrams</w:t>
            </w:r>
          </w:p>
          <w:p w:rsidR="001B6503" w:rsidRPr="0089465A" w:rsidRDefault="001B6503" w:rsidP="008A0487">
            <w:pPr>
              <w:ind w:left="340"/>
              <w:rPr>
                <w:color w:val="7F7F7F" w:themeColor="text1" w:themeTint="80"/>
                <w:sz w:val="20"/>
              </w:rPr>
            </w:pPr>
          </w:p>
          <w:p w:rsidR="001B6503" w:rsidRPr="008A0487" w:rsidRDefault="001B6503" w:rsidP="008A0487">
            <w:pPr>
              <w:ind w:left="340"/>
              <w:rPr>
                <w:sz w:val="20"/>
              </w:rPr>
            </w:pPr>
          </w:p>
          <w:p w:rsidR="001B6503" w:rsidRPr="008A0487" w:rsidRDefault="001B6503" w:rsidP="008A0487">
            <w:pPr>
              <w:ind w:left="340"/>
              <w:rPr>
                <w:sz w:val="20"/>
              </w:rPr>
            </w:pPr>
          </w:p>
          <w:p w:rsidR="001B6503" w:rsidRPr="008A0487" w:rsidRDefault="001B6503" w:rsidP="008A0487">
            <w:pPr>
              <w:ind w:left="340"/>
              <w:rPr>
                <w:sz w:val="20"/>
              </w:rPr>
            </w:pPr>
          </w:p>
          <w:p w:rsidR="001B6503" w:rsidRPr="008A0487" w:rsidRDefault="001B6503" w:rsidP="008A0487">
            <w:pPr>
              <w:ind w:left="340"/>
              <w:rPr>
                <w:sz w:val="20"/>
              </w:rPr>
            </w:pPr>
          </w:p>
          <w:p w:rsidR="001B6503" w:rsidRPr="008A0487" w:rsidRDefault="001B6503" w:rsidP="008A0487">
            <w:pPr>
              <w:ind w:left="340"/>
              <w:rPr>
                <w:sz w:val="20"/>
              </w:rPr>
            </w:pPr>
          </w:p>
          <w:p w:rsidR="001B6503" w:rsidRPr="008A0487" w:rsidRDefault="001B6503" w:rsidP="008A0487">
            <w:pPr>
              <w:ind w:left="340"/>
              <w:rPr>
                <w:sz w:val="20"/>
              </w:rPr>
            </w:pPr>
          </w:p>
        </w:tc>
      </w:tr>
      <w:tr w:rsidR="001B6503" w:rsidRPr="001B6503" w:rsidTr="005A602C">
        <w:trPr>
          <w:trHeight w:val="1569"/>
        </w:trPr>
        <w:tc>
          <w:tcPr>
            <w:tcW w:w="2956" w:type="dxa"/>
          </w:tcPr>
          <w:p w:rsidR="001B6503" w:rsidRDefault="001B6503" w:rsidP="00A07691">
            <w:pPr>
              <w:jc w:val="center"/>
              <w:rPr>
                <w:b/>
                <w:sz w:val="52"/>
              </w:rPr>
            </w:pPr>
            <w:r w:rsidRPr="00807DB9">
              <w:rPr>
                <w:b/>
                <w:sz w:val="52"/>
              </w:rPr>
              <w:t>YEAR 10</w:t>
            </w:r>
          </w:p>
          <w:p w:rsidR="002674E2" w:rsidRDefault="002674E2" w:rsidP="00A07691">
            <w:pPr>
              <w:jc w:val="center"/>
              <w:rPr>
                <w:b/>
                <w:sz w:val="52"/>
              </w:rPr>
            </w:pPr>
          </w:p>
          <w:p w:rsidR="001A0BCB" w:rsidRDefault="001A0BCB" w:rsidP="003B7FF5">
            <w:pPr>
              <w:jc w:val="center"/>
              <w:rPr>
                <w:sz w:val="16"/>
              </w:rPr>
            </w:pPr>
            <w:r w:rsidRPr="003B7FF5">
              <w:rPr>
                <w:sz w:val="16"/>
              </w:rPr>
              <w:t xml:space="preserve">During Year 10 students build on prior learning from subsequent years to learn about Trigonometry and its applications. Additional algebraic techniques are introduced to provide students with more tools for solving complex problems. </w:t>
            </w:r>
            <w:r w:rsidR="00702F96" w:rsidRPr="003B7FF5">
              <w:rPr>
                <w:sz w:val="16"/>
              </w:rPr>
              <w:t xml:space="preserve">Statistical representations are explored with opportunities for students to analyse data in a variety of ways. </w:t>
            </w:r>
            <w:r w:rsidR="003B7FF5" w:rsidRPr="003B7FF5">
              <w:rPr>
                <w:sz w:val="16"/>
              </w:rPr>
              <w:t xml:space="preserve">The foundation/higher pathways are to be introduced from the start of Year 10 this academic year to enable more time for lower attaining students to close the gaps in their knowledge. In addition to this some concepts will be moved to Year 11 Autumn 1 for higher students in 2021-2022 to enable more time to deepen and connect learning of key concepts from lockdown.  </w:t>
            </w:r>
          </w:p>
          <w:p w:rsidR="00983EBB" w:rsidRPr="00807DB9" w:rsidRDefault="00983EBB" w:rsidP="003B7FF5">
            <w:pPr>
              <w:jc w:val="center"/>
              <w:rPr>
                <w:b/>
                <w:sz w:val="52"/>
              </w:rPr>
            </w:pPr>
            <w:r>
              <w:rPr>
                <w:sz w:val="16"/>
              </w:rPr>
              <w:t xml:space="preserve">Please note that Science Skills is now Spring 1 and Sequences 7 Graphs is Summer 1, this is to improve the Further Maths scheme of learning, </w:t>
            </w:r>
          </w:p>
        </w:tc>
        <w:tc>
          <w:tcPr>
            <w:tcW w:w="2957" w:type="dxa"/>
          </w:tcPr>
          <w:p w:rsidR="003C674F" w:rsidRPr="002674E2" w:rsidRDefault="003C674F" w:rsidP="00CF35A2">
            <w:pPr>
              <w:shd w:val="clear" w:color="auto" w:fill="FFFFFF"/>
              <w:jc w:val="center"/>
              <w:textAlignment w:val="baseline"/>
              <w:rPr>
                <w:rFonts w:eastAsia="Times New Roman" w:cs="Arial"/>
                <w:b/>
                <w:sz w:val="20"/>
                <w:szCs w:val="24"/>
                <w:lang w:eastAsia="en-GB"/>
              </w:rPr>
            </w:pPr>
            <w:r w:rsidRPr="002674E2">
              <w:rPr>
                <w:rFonts w:eastAsia="Times New Roman" w:cs="Arial"/>
                <w:b/>
                <w:sz w:val="20"/>
                <w:szCs w:val="24"/>
                <w:lang w:eastAsia="en-GB"/>
              </w:rPr>
              <w:t>TRIGONOMETRY</w:t>
            </w:r>
            <w:r w:rsidR="003B7FF5" w:rsidRPr="002674E2">
              <w:rPr>
                <w:rFonts w:eastAsia="Times New Roman" w:cs="Arial"/>
                <w:b/>
                <w:sz w:val="20"/>
                <w:szCs w:val="24"/>
                <w:lang w:eastAsia="en-GB"/>
              </w:rPr>
              <w:t>, SURDS</w:t>
            </w:r>
            <w:r w:rsidRPr="002674E2">
              <w:rPr>
                <w:rFonts w:eastAsia="Times New Roman" w:cs="Arial"/>
                <w:b/>
                <w:sz w:val="20"/>
                <w:szCs w:val="24"/>
                <w:lang w:eastAsia="en-GB"/>
              </w:rPr>
              <w:t xml:space="preserve"> </w:t>
            </w:r>
            <w:r w:rsidR="003B2596" w:rsidRPr="002674E2">
              <w:rPr>
                <w:rFonts w:eastAsia="Times New Roman" w:cs="Arial"/>
                <w:b/>
                <w:sz w:val="20"/>
                <w:szCs w:val="24"/>
                <w:lang w:eastAsia="en-GB"/>
              </w:rPr>
              <w:t>&amp; PYTHAGORAS</w:t>
            </w:r>
          </w:p>
          <w:p w:rsidR="00E475FB" w:rsidRPr="00CF35A2" w:rsidRDefault="00E475FB" w:rsidP="00CF35A2">
            <w:pPr>
              <w:shd w:val="clear" w:color="auto" w:fill="FFFFFF"/>
              <w:jc w:val="center"/>
              <w:textAlignment w:val="baseline"/>
              <w:rPr>
                <w:rFonts w:eastAsia="Times New Roman" w:cs="Arial"/>
                <w:b/>
                <w:color w:val="404040"/>
                <w:sz w:val="20"/>
                <w:szCs w:val="24"/>
                <w:lang w:eastAsia="en-GB"/>
              </w:rPr>
            </w:pPr>
          </w:p>
          <w:p w:rsidR="003C674F" w:rsidRPr="00E475FB" w:rsidRDefault="00E475FB" w:rsidP="00983EBB">
            <w:pPr>
              <w:pStyle w:val="ListParagraph"/>
              <w:numPr>
                <w:ilvl w:val="0"/>
                <w:numId w:val="49"/>
              </w:numPr>
              <w:shd w:val="clear" w:color="auto" w:fill="FFFFFF"/>
              <w:ind w:left="357" w:hanging="357"/>
              <w:textAlignment w:val="baseline"/>
              <w:rPr>
                <w:rFonts w:eastAsia="Times New Roman" w:cs="Arial"/>
                <w:color w:val="404040"/>
                <w:sz w:val="20"/>
                <w:szCs w:val="24"/>
                <w:lang w:eastAsia="en-GB"/>
              </w:rPr>
            </w:pPr>
            <w:r>
              <w:rPr>
                <w:rFonts w:eastAsia="Times New Roman" w:cs="Arial"/>
                <w:color w:val="404040"/>
                <w:sz w:val="20"/>
                <w:szCs w:val="24"/>
                <w:lang w:eastAsia="en-GB"/>
              </w:rPr>
              <w:t xml:space="preserve">Use trigonometric ratios to find missing lengths and angle sin triangles </w:t>
            </w:r>
          </w:p>
          <w:p w:rsidR="003B2596" w:rsidRPr="00CF35A2" w:rsidRDefault="003B2596" w:rsidP="00CF35A2">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CF35A2">
              <w:rPr>
                <w:rFonts w:eastAsia="Times New Roman" w:cs="Arial"/>
                <w:color w:val="595959" w:themeColor="text1" w:themeTint="A6"/>
                <w:sz w:val="20"/>
                <w:szCs w:val="24"/>
                <w:lang w:eastAsia="en-GB"/>
              </w:rPr>
              <w:t>Finding the hypotenuse</w:t>
            </w:r>
            <w:r w:rsidR="00CF35A2" w:rsidRPr="00CF35A2">
              <w:rPr>
                <w:rFonts w:eastAsia="Times New Roman" w:cs="Arial"/>
                <w:color w:val="595959" w:themeColor="text1" w:themeTint="A6"/>
                <w:sz w:val="20"/>
                <w:szCs w:val="24"/>
                <w:lang w:eastAsia="en-GB"/>
              </w:rPr>
              <w:t xml:space="preserve"> (From Year 9 Summer 1)</w:t>
            </w:r>
            <w:r w:rsidR="00E475FB">
              <w:rPr>
                <w:rFonts w:eastAsia="Times New Roman" w:cs="Arial"/>
                <w:color w:val="595959" w:themeColor="text1" w:themeTint="A6"/>
                <w:sz w:val="20"/>
                <w:szCs w:val="24"/>
                <w:lang w:eastAsia="en-GB"/>
              </w:rPr>
              <w:t>*</w:t>
            </w:r>
          </w:p>
          <w:p w:rsidR="003B2596" w:rsidRPr="00CF35A2" w:rsidRDefault="003B2596" w:rsidP="00CF35A2">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CF35A2">
              <w:rPr>
                <w:rFonts w:eastAsia="Times New Roman" w:cs="Arial"/>
                <w:color w:val="595959" w:themeColor="text1" w:themeTint="A6"/>
                <w:sz w:val="20"/>
                <w:szCs w:val="24"/>
                <w:lang w:eastAsia="en-GB"/>
              </w:rPr>
              <w:t>Finding a shorted side</w:t>
            </w:r>
            <w:r w:rsidR="00CF35A2" w:rsidRPr="00CF35A2">
              <w:rPr>
                <w:rFonts w:eastAsia="Times New Roman" w:cs="Arial"/>
                <w:color w:val="595959" w:themeColor="text1" w:themeTint="A6"/>
                <w:sz w:val="20"/>
                <w:szCs w:val="24"/>
                <w:lang w:eastAsia="en-GB"/>
              </w:rPr>
              <w:t xml:space="preserve"> </w:t>
            </w:r>
            <w:r w:rsidR="00E475FB">
              <w:rPr>
                <w:rFonts w:eastAsia="Times New Roman" w:cs="Arial"/>
                <w:color w:val="595959" w:themeColor="text1" w:themeTint="A6"/>
                <w:sz w:val="20"/>
                <w:szCs w:val="24"/>
                <w:lang w:eastAsia="en-GB"/>
              </w:rPr>
              <w:t>*</w:t>
            </w:r>
          </w:p>
          <w:p w:rsidR="003B2596" w:rsidRPr="00CF35A2" w:rsidRDefault="003B2596" w:rsidP="00CF35A2">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CF35A2">
              <w:rPr>
                <w:rFonts w:eastAsia="Times New Roman" w:cs="Arial"/>
                <w:color w:val="595959" w:themeColor="text1" w:themeTint="A6"/>
                <w:sz w:val="20"/>
                <w:szCs w:val="24"/>
                <w:lang w:eastAsia="en-GB"/>
              </w:rPr>
              <w:t>Pythagoras Problems</w:t>
            </w:r>
            <w:r w:rsidR="00CF35A2" w:rsidRPr="00CF35A2">
              <w:rPr>
                <w:rFonts w:eastAsia="Times New Roman" w:cs="Arial"/>
                <w:color w:val="595959" w:themeColor="text1" w:themeTint="A6"/>
                <w:sz w:val="20"/>
                <w:szCs w:val="24"/>
                <w:lang w:eastAsia="en-GB"/>
              </w:rPr>
              <w:t xml:space="preserve"> </w:t>
            </w:r>
            <w:r w:rsidR="00E475FB">
              <w:rPr>
                <w:rFonts w:eastAsia="Times New Roman" w:cs="Arial"/>
                <w:color w:val="595959" w:themeColor="text1" w:themeTint="A6"/>
                <w:sz w:val="20"/>
                <w:szCs w:val="24"/>
                <w:lang w:eastAsia="en-GB"/>
              </w:rPr>
              <w:t>*</w:t>
            </w:r>
          </w:p>
          <w:p w:rsidR="003B2596" w:rsidRPr="00CF35A2" w:rsidRDefault="003B2596" w:rsidP="00CF35A2">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CF35A2">
              <w:rPr>
                <w:rFonts w:eastAsia="Times New Roman" w:cs="Arial"/>
                <w:color w:val="595959" w:themeColor="text1" w:themeTint="A6"/>
                <w:sz w:val="20"/>
                <w:szCs w:val="24"/>
                <w:lang w:eastAsia="en-GB"/>
              </w:rPr>
              <w:t>Introducing Surds</w:t>
            </w:r>
            <w:r w:rsidR="00CF35A2" w:rsidRPr="00CF35A2">
              <w:rPr>
                <w:rFonts w:eastAsia="Times New Roman" w:cs="Arial"/>
                <w:color w:val="595959" w:themeColor="text1" w:themeTint="A6"/>
                <w:sz w:val="20"/>
                <w:szCs w:val="24"/>
                <w:lang w:eastAsia="en-GB"/>
              </w:rPr>
              <w:t xml:space="preserve"> </w:t>
            </w:r>
            <w:r w:rsidR="00E475FB">
              <w:rPr>
                <w:rFonts w:eastAsia="Times New Roman" w:cs="Arial"/>
                <w:color w:val="595959" w:themeColor="text1" w:themeTint="A6"/>
                <w:sz w:val="20"/>
                <w:szCs w:val="24"/>
                <w:lang w:eastAsia="en-GB"/>
              </w:rPr>
              <w:t>*</w:t>
            </w:r>
          </w:p>
          <w:p w:rsidR="003B2596" w:rsidRPr="00CF35A2" w:rsidRDefault="003B2596" w:rsidP="00CF35A2">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CF35A2">
              <w:rPr>
                <w:rFonts w:eastAsia="Times New Roman" w:cs="Arial"/>
                <w:color w:val="595959" w:themeColor="text1" w:themeTint="A6"/>
                <w:sz w:val="20"/>
                <w:szCs w:val="24"/>
                <w:lang w:eastAsia="en-GB"/>
              </w:rPr>
              <w:t>Simplifying Surds</w:t>
            </w:r>
            <w:r w:rsidR="00E475FB">
              <w:rPr>
                <w:rFonts w:eastAsia="Times New Roman" w:cs="Arial"/>
                <w:color w:val="595959" w:themeColor="text1" w:themeTint="A6"/>
                <w:sz w:val="20"/>
                <w:szCs w:val="24"/>
                <w:lang w:eastAsia="en-GB"/>
              </w:rPr>
              <w:t>*</w:t>
            </w:r>
          </w:p>
          <w:p w:rsidR="003B2596" w:rsidRPr="00CF35A2" w:rsidRDefault="003B2596" w:rsidP="00CF35A2">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CF35A2">
              <w:rPr>
                <w:rFonts w:eastAsia="Times New Roman" w:cs="Arial"/>
                <w:color w:val="595959" w:themeColor="text1" w:themeTint="A6"/>
                <w:sz w:val="20"/>
                <w:szCs w:val="24"/>
                <w:lang w:eastAsia="en-GB"/>
              </w:rPr>
              <w:t>Manipulating Surds</w:t>
            </w:r>
            <w:r w:rsidR="00E475FB">
              <w:rPr>
                <w:rFonts w:eastAsia="Times New Roman" w:cs="Arial"/>
                <w:color w:val="595959" w:themeColor="text1" w:themeTint="A6"/>
                <w:sz w:val="20"/>
                <w:szCs w:val="24"/>
                <w:lang w:eastAsia="en-GB"/>
              </w:rPr>
              <w:t>*</w:t>
            </w:r>
          </w:p>
          <w:p w:rsidR="003B2596" w:rsidRPr="00CF35A2" w:rsidRDefault="003B2596" w:rsidP="00CF35A2">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CF35A2">
              <w:rPr>
                <w:rFonts w:eastAsia="Times New Roman" w:cs="Arial"/>
                <w:color w:val="595959" w:themeColor="text1" w:themeTint="A6"/>
                <w:sz w:val="20"/>
                <w:szCs w:val="24"/>
                <w:lang w:eastAsia="en-GB"/>
              </w:rPr>
              <w:t xml:space="preserve">Expanding brackets with surds </w:t>
            </w:r>
            <w:r w:rsidR="00E475FB">
              <w:rPr>
                <w:rFonts w:eastAsia="Times New Roman" w:cs="Arial"/>
                <w:color w:val="595959" w:themeColor="text1" w:themeTint="A6"/>
                <w:sz w:val="20"/>
                <w:szCs w:val="24"/>
                <w:lang w:eastAsia="en-GB"/>
              </w:rPr>
              <w:t>*</w:t>
            </w:r>
          </w:p>
          <w:p w:rsidR="003B2596" w:rsidRDefault="003B2596" w:rsidP="00CF35A2">
            <w:pPr>
              <w:numPr>
                <w:ilvl w:val="0"/>
                <w:numId w:val="1"/>
              </w:numPr>
              <w:shd w:val="clear" w:color="auto" w:fill="FFFFFF"/>
              <w:ind w:left="340"/>
              <w:textAlignment w:val="baseline"/>
              <w:rPr>
                <w:rFonts w:eastAsia="Times New Roman" w:cs="Arial"/>
                <w:color w:val="595959" w:themeColor="text1" w:themeTint="A6"/>
                <w:sz w:val="20"/>
                <w:szCs w:val="24"/>
                <w:lang w:eastAsia="en-GB"/>
              </w:rPr>
            </w:pPr>
            <w:r w:rsidRPr="00CF35A2">
              <w:rPr>
                <w:rFonts w:eastAsia="Times New Roman" w:cs="Arial"/>
                <w:color w:val="595959" w:themeColor="text1" w:themeTint="A6"/>
                <w:sz w:val="20"/>
                <w:szCs w:val="24"/>
                <w:lang w:eastAsia="en-GB"/>
              </w:rPr>
              <w:t>Find exact values for sin theta, cos theta and tan theta for key angle</w:t>
            </w:r>
          </w:p>
          <w:p w:rsidR="00E475FB" w:rsidRPr="00CF35A2" w:rsidRDefault="00E475FB" w:rsidP="00CF35A2">
            <w:pPr>
              <w:numPr>
                <w:ilvl w:val="0"/>
                <w:numId w:val="1"/>
              </w:numPr>
              <w:shd w:val="clear" w:color="auto" w:fill="FFFFFF"/>
              <w:ind w:left="340"/>
              <w:textAlignment w:val="baseline"/>
              <w:rPr>
                <w:rFonts w:eastAsia="Times New Roman" w:cs="Arial"/>
                <w:color w:val="595959" w:themeColor="text1" w:themeTint="A6"/>
                <w:sz w:val="20"/>
                <w:szCs w:val="24"/>
                <w:lang w:eastAsia="en-GB"/>
              </w:rPr>
            </w:pPr>
            <w:r>
              <w:rPr>
                <w:rFonts w:eastAsia="Times New Roman" w:cs="Arial"/>
                <w:color w:val="595959" w:themeColor="text1" w:themeTint="A6"/>
                <w:sz w:val="20"/>
                <w:szCs w:val="24"/>
                <w:lang w:eastAsia="en-GB"/>
              </w:rPr>
              <w:t>Solving area problems using Pythagoras and Trigonometry</w:t>
            </w:r>
          </w:p>
          <w:p w:rsidR="003B2596" w:rsidRPr="00CF35A2" w:rsidRDefault="003B2596" w:rsidP="003C674F">
            <w:pPr>
              <w:shd w:val="clear" w:color="auto" w:fill="FFFFFF"/>
              <w:textAlignment w:val="baseline"/>
              <w:rPr>
                <w:rFonts w:eastAsia="Times New Roman" w:cs="Arial"/>
                <w:color w:val="595959" w:themeColor="text1" w:themeTint="A6"/>
                <w:sz w:val="20"/>
                <w:szCs w:val="24"/>
                <w:lang w:eastAsia="en-GB"/>
              </w:rPr>
            </w:pPr>
          </w:p>
          <w:p w:rsidR="003B2596" w:rsidRPr="003B7FF5" w:rsidRDefault="003B2596" w:rsidP="003C674F">
            <w:pPr>
              <w:shd w:val="clear" w:color="auto" w:fill="FFFFFF"/>
              <w:textAlignment w:val="baseline"/>
              <w:rPr>
                <w:rFonts w:eastAsia="Times New Roman" w:cs="Arial"/>
                <w:b/>
                <w:color w:val="000000" w:themeColor="text1"/>
                <w:sz w:val="20"/>
                <w:szCs w:val="24"/>
                <w:lang w:eastAsia="en-GB"/>
              </w:rPr>
            </w:pPr>
            <w:r w:rsidRPr="003B7FF5">
              <w:rPr>
                <w:rFonts w:eastAsia="Times New Roman" w:cs="Arial"/>
                <w:b/>
                <w:color w:val="000000" w:themeColor="text1"/>
                <w:sz w:val="20"/>
                <w:szCs w:val="24"/>
                <w:lang w:eastAsia="en-GB"/>
              </w:rPr>
              <w:t xml:space="preserve">HIGHER </w:t>
            </w:r>
            <w:r w:rsidR="00CF35A2" w:rsidRPr="003B7FF5">
              <w:rPr>
                <w:rFonts w:eastAsia="Times New Roman" w:cs="Arial"/>
                <w:b/>
                <w:color w:val="000000" w:themeColor="text1"/>
                <w:sz w:val="20"/>
                <w:szCs w:val="24"/>
                <w:lang w:eastAsia="en-GB"/>
              </w:rPr>
              <w:t>ONLY</w:t>
            </w:r>
          </w:p>
          <w:p w:rsidR="00CF35A2" w:rsidRPr="00CF35A2" w:rsidRDefault="00CF35A2" w:rsidP="00983EBB">
            <w:pPr>
              <w:pStyle w:val="ListParagraph"/>
              <w:numPr>
                <w:ilvl w:val="0"/>
                <w:numId w:val="48"/>
              </w:numPr>
              <w:shd w:val="clear" w:color="auto" w:fill="FFFFFF"/>
              <w:ind w:left="414" w:hanging="357"/>
              <w:textAlignment w:val="baseline"/>
              <w:rPr>
                <w:rFonts w:eastAsia="Times New Roman" w:cs="Arial"/>
                <w:color w:val="595959" w:themeColor="text1" w:themeTint="A6"/>
                <w:sz w:val="20"/>
                <w:szCs w:val="24"/>
                <w:lang w:eastAsia="en-GB"/>
              </w:rPr>
            </w:pPr>
            <w:r w:rsidRPr="00CF35A2">
              <w:rPr>
                <w:rFonts w:eastAsia="Times New Roman" w:cs="Arial"/>
                <w:color w:val="595959" w:themeColor="text1" w:themeTint="A6"/>
                <w:sz w:val="20"/>
                <w:szCs w:val="24"/>
                <w:lang w:eastAsia="en-GB"/>
              </w:rPr>
              <w:t xml:space="preserve">Rationalising Surds (From Year 9 Summer 1) </w:t>
            </w:r>
          </w:p>
          <w:p w:rsidR="001B6503" w:rsidRDefault="001B6503" w:rsidP="00983EBB">
            <w:pPr>
              <w:numPr>
                <w:ilvl w:val="0"/>
                <w:numId w:val="48"/>
              </w:numPr>
              <w:shd w:val="clear" w:color="auto" w:fill="FFFFFF"/>
              <w:ind w:left="414" w:hanging="357"/>
              <w:textAlignment w:val="baseline"/>
              <w:rPr>
                <w:rFonts w:eastAsia="Times New Roman" w:cs="Arial"/>
                <w:color w:val="595959" w:themeColor="text1" w:themeTint="A6"/>
                <w:sz w:val="20"/>
                <w:szCs w:val="24"/>
                <w:lang w:eastAsia="en-GB"/>
              </w:rPr>
            </w:pPr>
            <w:r w:rsidRPr="00CF35A2">
              <w:rPr>
                <w:rFonts w:eastAsia="Times New Roman" w:cs="Arial"/>
                <w:color w:val="595959" w:themeColor="text1" w:themeTint="A6"/>
                <w:sz w:val="20"/>
                <w:szCs w:val="24"/>
                <w:lang w:eastAsia="en-GB"/>
              </w:rPr>
              <w:t>Use the Sine and Cosine rules to find missing lengths and angles</w:t>
            </w:r>
            <w:r w:rsidR="00647056" w:rsidRPr="00CF35A2">
              <w:rPr>
                <w:rFonts w:eastAsia="Times New Roman" w:cs="Arial"/>
                <w:color w:val="595959" w:themeColor="text1" w:themeTint="A6"/>
                <w:sz w:val="20"/>
                <w:szCs w:val="24"/>
                <w:lang w:eastAsia="en-GB"/>
              </w:rPr>
              <w:t xml:space="preserve">. </w:t>
            </w:r>
          </w:p>
          <w:p w:rsidR="001B6503" w:rsidRPr="00641060" w:rsidRDefault="00E475FB" w:rsidP="00641060">
            <w:pPr>
              <w:numPr>
                <w:ilvl w:val="0"/>
                <w:numId w:val="48"/>
              </w:numPr>
              <w:shd w:val="clear" w:color="auto" w:fill="FFFFFF"/>
              <w:ind w:left="414" w:hanging="357"/>
              <w:textAlignment w:val="baseline"/>
              <w:rPr>
                <w:rFonts w:eastAsia="Times New Roman" w:cs="Arial"/>
                <w:color w:val="595959" w:themeColor="text1" w:themeTint="A6"/>
                <w:sz w:val="20"/>
                <w:szCs w:val="24"/>
                <w:lang w:eastAsia="en-GB"/>
              </w:rPr>
            </w:pPr>
            <w:r>
              <w:rPr>
                <w:rFonts w:eastAsia="Times New Roman" w:cs="Arial"/>
                <w:color w:val="595959" w:themeColor="text1" w:themeTint="A6"/>
                <w:sz w:val="20"/>
                <w:szCs w:val="24"/>
                <w:lang w:eastAsia="en-GB"/>
              </w:rPr>
              <w:t xml:space="preserve">Find the area of triangles using trigonometry </w:t>
            </w:r>
          </w:p>
        </w:tc>
        <w:tc>
          <w:tcPr>
            <w:tcW w:w="2957" w:type="dxa"/>
          </w:tcPr>
          <w:p w:rsidR="003C674F" w:rsidRPr="002674E2" w:rsidRDefault="003C674F" w:rsidP="00CF35A2">
            <w:pPr>
              <w:shd w:val="clear" w:color="auto" w:fill="FFFFFF"/>
              <w:jc w:val="center"/>
              <w:textAlignment w:val="baseline"/>
              <w:rPr>
                <w:rFonts w:eastAsia="Times New Roman" w:cs="Arial"/>
                <w:b/>
                <w:sz w:val="20"/>
                <w:szCs w:val="24"/>
                <w:lang w:eastAsia="en-GB"/>
              </w:rPr>
            </w:pPr>
            <w:r w:rsidRPr="002674E2">
              <w:rPr>
                <w:rFonts w:eastAsia="Times New Roman" w:cs="Arial"/>
                <w:b/>
                <w:sz w:val="20"/>
                <w:szCs w:val="24"/>
                <w:lang w:eastAsia="en-GB"/>
              </w:rPr>
              <w:t xml:space="preserve">CIRCLES </w:t>
            </w:r>
            <w:r w:rsidR="00CF35A2" w:rsidRPr="002674E2">
              <w:rPr>
                <w:rFonts w:eastAsia="Times New Roman" w:cs="Arial"/>
                <w:b/>
                <w:sz w:val="20"/>
                <w:szCs w:val="24"/>
                <w:lang w:eastAsia="en-GB"/>
              </w:rPr>
              <w:t>&amp;</w:t>
            </w:r>
            <w:r w:rsidRPr="002674E2">
              <w:rPr>
                <w:rFonts w:eastAsia="Times New Roman" w:cs="Arial"/>
                <w:b/>
                <w:sz w:val="20"/>
                <w:szCs w:val="24"/>
                <w:lang w:eastAsia="en-GB"/>
              </w:rPr>
              <w:t xml:space="preserve"> EQUATIONS</w:t>
            </w:r>
          </w:p>
          <w:p w:rsidR="00CF35A2" w:rsidRPr="00CF35A2" w:rsidRDefault="00CF35A2" w:rsidP="00CF35A2">
            <w:pPr>
              <w:shd w:val="clear" w:color="auto" w:fill="FFFFFF"/>
              <w:jc w:val="center"/>
              <w:textAlignment w:val="baseline"/>
              <w:rPr>
                <w:rFonts w:eastAsia="Times New Roman" w:cs="Arial"/>
                <w:b/>
                <w:color w:val="404040"/>
                <w:sz w:val="20"/>
                <w:szCs w:val="24"/>
                <w:lang w:eastAsia="en-GB"/>
              </w:rPr>
            </w:pPr>
          </w:p>
          <w:p w:rsidR="003B2596" w:rsidRDefault="003B2596" w:rsidP="003C674F">
            <w:pPr>
              <w:shd w:val="clear" w:color="auto" w:fill="FFFFFF"/>
              <w:textAlignment w:val="baseline"/>
              <w:rPr>
                <w:rFonts w:eastAsia="Times New Roman" w:cs="Arial"/>
                <w:color w:val="404040"/>
                <w:sz w:val="20"/>
                <w:szCs w:val="24"/>
                <w:lang w:eastAsia="en-GB"/>
              </w:rPr>
            </w:pPr>
          </w:p>
          <w:p w:rsidR="00E475FB" w:rsidRPr="003B7FF5" w:rsidRDefault="00E475FB" w:rsidP="00E475FB">
            <w:pPr>
              <w:numPr>
                <w:ilvl w:val="0"/>
                <w:numId w:val="1"/>
              </w:numPr>
              <w:shd w:val="clear" w:color="auto" w:fill="FFFFFF"/>
              <w:ind w:left="357" w:hanging="357"/>
              <w:textAlignment w:val="baseline"/>
              <w:rPr>
                <w:rFonts w:eastAsia="Times New Roman" w:cs="Arial"/>
                <w:color w:val="595959" w:themeColor="text1" w:themeTint="A6"/>
                <w:sz w:val="20"/>
                <w:szCs w:val="24"/>
                <w:lang w:eastAsia="en-GB"/>
              </w:rPr>
            </w:pPr>
            <w:r w:rsidRPr="003B7FF5">
              <w:rPr>
                <w:rFonts w:eastAsia="Times New Roman" w:cs="Arial"/>
                <w:color w:val="595959" w:themeColor="text1" w:themeTint="A6"/>
                <w:sz w:val="20"/>
                <w:szCs w:val="24"/>
                <w:lang w:eastAsia="en-GB"/>
              </w:rPr>
              <w:t>Solving and forming simultaneous equations by elimination</w:t>
            </w:r>
          </w:p>
          <w:p w:rsidR="00E475FB" w:rsidRPr="003B7FF5" w:rsidRDefault="00E475FB" w:rsidP="00E475FB">
            <w:pPr>
              <w:numPr>
                <w:ilvl w:val="0"/>
                <w:numId w:val="1"/>
              </w:numPr>
              <w:shd w:val="clear" w:color="auto" w:fill="FFFFFF"/>
              <w:ind w:left="357" w:hanging="357"/>
              <w:textAlignment w:val="baseline"/>
              <w:rPr>
                <w:rFonts w:eastAsia="Times New Roman" w:cs="Arial"/>
                <w:color w:val="595959" w:themeColor="text1" w:themeTint="A6"/>
                <w:sz w:val="20"/>
                <w:szCs w:val="24"/>
                <w:lang w:eastAsia="en-GB"/>
              </w:rPr>
            </w:pPr>
            <w:r w:rsidRPr="003B7FF5">
              <w:rPr>
                <w:rFonts w:eastAsia="Times New Roman" w:cs="Arial"/>
                <w:color w:val="595959" w:themeColor="text1" w:themeTint="A6"/>
                <w:sz w:val="20"/>
                <w:szCs w:val="24"/>
                <w:lang w:eastAsia="en-GB"/>
              </w:rPr>
              <w:t>Calculate arc lengths, angles and areas of sectors</w:t>
            </w:r>
          </w:p>
          <w:p w:rsidR="003B2596" w:rsidRPr="003B7FF5" w:rsidRDefault="003B2596" w:rsidP="00E475FB">
            <w:pPr>
              <w:numPr>
                <w:ilvl w:val="0"/>
                <w:numId w:val="1"/>
              </w:numPr>
              <w:shd w:val="clear" w:color="auto" w:fill="FFFFFF"/>
              <w:ind w:left="357" w:hanging="357"/>
              <w:textAlignment w:val="baseline"/>
              <w:rPr>
                <w:rFonts w:eastAsia="Times New Roman" w:cs="Arial"/>
                <w:color w:val="595959" w:themeColor="text1" w:themeTint="A6"/>
                <w:sz w:val="20"/>
                <w:szCs w:val="24"/>
                <w:lang w:eastAsia="en-GB"/>
              </w:rPr>
            </w:pPr>
            <w:r w:rsidRPr="003B7FF5">
              <w:rPr>
                <w:rFonts w:eastAsia="Times New Roman" w:cs="Arial"/>
                <w:color w:val="595959" w:themeColor="text1" w:themeTint="A6"/>
                <w:sz w:val="20"/>
                <w:szCs w:val="24"/>
                <w:lang w:eastAsia="en-GB"/>
              </w:rPr>
              <w:t>Drawing Quadratic Graphs</w:t>
            </w:r>
          </w:p>
          <w:p w:rsidR="003B2596" w:rsidRPr="003B7FF5" w:rsidRDefault="003B2596" w:rsidP="00E475FB">
            <w:pPr>
              <w:numPr>
                <w:ilvl w:val="0"/>
                <w:numId w:val="1"/>
              </w:numPr>
              <w:shd w:val="clear" w:color="auto" w:fill="FFFFFF"/>
              <w:ind w:left="357" w:hanging="357"/>
              <w:textAlignment w:val="baseline"/>
              <w:rPr>
                <w:rFonts w:eastAsia="Times New Roman" w:cs="Arial"/>
                <w:color w:val="595959" w:themeColor="text1" w:themeTint="A6"/>
                <w:sz w:val="20"/>
                <w:szCs w:val="24"/>
                <w:lang w:eastAsia="en-GB"/>
              </w:rPr>
            </w:pPr>
            <w:r w:rsidRPr="003B7FF5">
              <w:rPr>
                <w:rFonts w:eastAsia="Times New Roman" w:cs="Arial"/>
                <w:color w:val="595959" w:themeColor="text1" w:themeTint="A6"/>
                <w:sz w:val="20"/>
                <w:szCs w:val="24"/>
                <w:lang w:eastAsia="en-GB"/>
              </w:rPr>
              <w:t>Finding roots of quadratic equations by factorising</w:t>
            </w:r>
          </w:p>
          <w:p w:rsidR="00647056" w:rsidRPr="003B7FF5" w:rsidRDefault="003B2596" w:rsidP="00E475FB">
            <w:pPr>
              <w:numPr>
                <w:ilvl w:val="0"/>
                <w:numId w:val="1"/>
              </w:numPr>
              <w:shd w:val="clear" w:color="auto" w:fill="FFFFFF"/>
              <w:ind w:left="357" w:hanging="357"/>
              <w:textAlignment w:val="baseline"/>
              <w:rPr>
                <w:rFonts w:eastAsia="Times New Roman" w:cs="Arial"/>
                <w:color w:val="595959" w:themeColor="text1" w:themeTint="A6"/>
                <w:sz w:val="20"/>
                <w:szCs w:val="24"/>
                <w:lang w:eastAsia="en-GB"/>
              </w:rPr>
            </w:pPr>
            <w:r w:rsidRPr="003B7FF5">
              <w:rPr>
                <w:rFonts w:eastAsia="Times New Roman" w:cs="Arial"/>
                <w:color w:val="595959" w:themeColor="text1" w:themeTint="A6"/>
                <w:sz w:val="20"/>
                <w:szCs w:val="24"/>
                <w:lang w:eastAsia="en-GB"/>
              </w:rPr>
              <w:t>Form and Solve Qu</w:t>
            </w:r>
            <w:r w:rsidR="003B7FF5" w:rsidRPr="003B7FF5">
              <w:rPr>
                <w:rFonts w:eastAsia="Times New Roman" w:cs="Arial"/>
                <w:color w:val="595959" w:themeColor="text1" w:themeTint="A6"/>
                <w:sz w:val="20"/>
                <w:szCs w:val="24"/>
                <w:lang w:eastAsia="en-GB"/>
              </w:rPr>
              <w:t xml:space="preserve">adratic Equation by factorising. </w:t>
            </w:r>
          </w:p>
          <w:p w:rsidR="001B6503" w:rsidRDefault="001B6503" w:rsidP="001B6503">
            <w:pPr>
              <w:rPr>
                <w:sz w:val="20"/>
              </w:rPr>
            </w:pPr>
          </w:p>
          <w:p w:rsidR="003B2596" w:rsidRPr="002674E2" w:rsidRDefault="003B2596" w:rsidP="001B6503">
            <w:pPr>
              <w:rPr>
                <w:b/>
                <w:sz w:val="20"/>
              </w:rPr>
            </w:pPr>
            <w:r w:rsidRPr="002674E2">
              <w:rPr>
                <w:b/>
                <w:sz w:val="20"/>
              </w:rPr>
              <w:t xml:space="preserve">HIGHER </w:t>
            </w:r>
            <w:r w:rsidR="00CF35A2" w:rsidRPr="002674E2">
              <w:rPr>
                <w:b/>
                <w:sz w:val="20"/>
              </w:rPr>
              <w:t>ONLY</w:t>
            </w:r>
          </w:p>
          <w:p w:rsidR="003B2596" w:rsidRPr="003B7FF5" w:rsidRDefault="003B2596" w:rsidP="003B7FF5">
            <w:pPr>
              <w:numPr>
                <w:ilvl w:val="0"/>
                <w:numId w:val="1"/>
              </w:numPr>
              <w:shd w:val="clear" w:color="auto" w:fill="FFFFFF"/>
              <w:ind w:left="357" w:hanging="357"/>
              <w:textAlignment w:val="baseline"/>
              <w:rPr>
                <w:rFonts w:eastAsia="Times New Roman" w:cs="Arial"/>
                <w:color w:val="595959" w:themeColor="text1" w:themeTint="A6"/>
                <w:sz w:val="20"/>
                <w:szCs w:val="24"/>
                <w:lang w:eastAsia="en-GB"/>
              </w:rPr>
            </w:pPr>
            <w:r w:rsidRPr="003B7FF5">
              <w:rPr>
                <w:rFonts w:eastAsia="Times New Roman" w:cs="Arial"/>
                <w:color w:val="595959" w:themeColor="text1" w:themeTint="A6"/>
                <w:sz w:val="20"/>
                <w:szCs w:val="24"/>
                <w:lang w:eastAsia="en-GB"/>
              </w:rPr>
              <w:t>Quadratic Equation by factorising (a&gt;1)</w:t>
            </w:r>
            <w:r w:rsidR="00983EBB">
              <w:rPr>
                <w:rFonts w:eastAsia="Times New Roman" w:cs="Arial"/>
                <w:color w:val="595959" w:themeColor="text1" w:themeTint="A6"/>
                <w:sz w:val="20"/>
                <w:szCs w:val="24"/>
                <w:lang w:eastAsia="en-GB"/>
              </w:rPr>
              <w:t>*</w:t>
            </w:r>
          </w:p>
          <w:p w:rsidR="003B2596" w:rsidRPr="003B7FF5" w:rsidRDefault="003B2596" w:rsidP="003B7FF5">
            <w:pPr>
              <w:numPr>
                <w:ilvl w:val="0"/>
                <w:numId w:val="1"/>
              </w:numPr>
              <w:shd w:val="clear" w:color="auto" w:fill="FFFFFF"/>
              <w:ind w:left="357" w:hanging="357"/>
              <w:textAlignment w:val="baseline"/>
              <w:rPr>
                <w:rFonts w:eastAsia="Times New Roman" w:cs="Arial"/>
                <w:color w:val="595959" w:themeColor="text1" w:themeTint="A6"/>
                <w:sz w:val="20"/>
                <w:szCs w:val="24"/>
                <w:lang w:eastAsia="en-GB"/>
              </w:rPr>
            </w:pPr>
            <w:r w:rsidRPr="003B7FF5">
              <w:rPr>
                <w:rFonts w:eastAsia="Times New Roman" w:cs="Arial"/>
                <w:color w:val="595959" w:themeColor="text1" w:themeTint="A6"/>
                <w:sz w:val="20"/>
                <w:szCs w:val="24"/>
                <w:lang w:eastAsia="en-GB"/>
              </w:rPr>
              <w:t>Solving and forming simultaneous equations by substitution</w:t>
            </w:r>
          </w:p>
          <w:p w:rsidR="003B2596" w:rsidRPr="003B7FF5" w:rsidRDefault="003B2596" w:rsidP="003B7FF5">
            <w:pPr>
              <w:numPr>
                <w:ilvl w:val="0"/>
                <w:numId w:val="1"/>
              </w:numPr>
              <w:shd w:val="clear" w:color="auto" w:fill="FFFFFF"/>
              <w:ind w:left="357" w:hanging="357"/>
              <w:textAlignment w:val="baseline"/>
              <w:rPr>
                <w:rFonts w:eastAsia="Times New Roman" w:cs="Arial"/>
                <w:color w:val="595959" w:themeColor="text1" w:themeTint="A6"/>
                <w:sz w:val="20"/>
                <w:szCs w:val="24"/>
                <w:lang w:eastAsia="en-GB"/>
              </w:rPr>
            </w:pPr>
            <w:r w:rsidRPr="003B7FF5">
              <w:rPr>
                <w:rFonts w:eastAsia="Times New Roman" w:cs="Arial"/>
                <w:color w:val="595959" w:themeColor="text1" w:themeTint="A6"/>
                <w:sz w:val="20"/>
                <w:szCs w:val="24"/>
                <w:lang w:eastAsia="en-GB"/>
              </w:rPr>
              <w:t>Equation of a Circle</w:t>
            </w:r>
          </w:p>
          <w:p w:rsidR="003B2596" w:rsidRPr="003B7FF5" w:rsidRDefault="003B2596" w:rsidP="003B7FF5">
            <w:pPr>
              <w:numPr>
                <w:ilvl w:val="0"/>
                <w:numId w:val="1"/>
              </w:numPr>
              <w:shd w:val="clear" w:color="auto" w:fill="FFFFFF"/>
              <w:ind w:left="357" w:hanging="357"/>
              <w:textAlignment w:val="baseline"/>
              <w:rPr>
                <w:rFonts w:eastAsia="Times New Roman" w:cs="Arial"/>
                <w:color w:val="595959" w:themeColor="text1" w:themeTint="A6"/>
                <w:sz w:val="20"/>
                <w:szCs w:val="24"/>
                <w:lang w:eastAsia="en-GB"/>
              </w:rPr>
            </w:pPr>
            <w:r w:rsidRPr="003B7FF5">
              <w:rPr>
                <w:rFonts w:eastAsia="Times New Roman" w:cs="Arial"/>
                <w:color w:val="595959" w:themeColor="text1" w:themeTint="A6"/>
                <w:sz w:val="20"/>
                <w:szCs w:val="24"/>
                <w:lang w:eastAsia="en-GB"/>
              </w:rPr>
              <w:t>Finding the intersection of lines and curves</w:t>
            </w:r>
          </w:p>
          <w:p w:rsidR="003B2596" w:rsidRPr="00A07691" w:rsidRDefault="003B2596" w:rsidP="001B6503">
            <w:pPr>
              <w:rPr>
                <w:sz w:val="20"/>
              </w:rPr>
            </w:pPr>
          </w:p>
        </w:tc>
        <w:tc>
          <w:tcPr>
            <w:tcW w:w="2957" w:type="dxa"/>
          </w:tcPr>
          <w:p w:rsidR="003C674F" w:rsidRPr="002674E2" w:rsidRDefault="003C674F" w:rsidP="00BB561B">
            <w:pPr>
              <w:shd w:val="clear" w:color="auto" w:fill="FFFFFF"/>
              <w:jc w:val="center"/>
              <w:textAlignment w:val="baseline"/>
              <w:rPr>
                <w:rFonts w:eastAsia="Times New Roman" w:cs="Arial"/>
                <w:b/>
                <w:sz w:val="20"/>
                <w:szCs w:val="24"/>
                <w:lang w:eastAsia="en-GB"/>
              </w:rPr>
            </w:pPr>
            <w:r w:rsidRPr="002674E2">
              <w:rPr>
                <w:rFonts w:eastAsia="Times New Roman" w:cs="Arial"/>
                <w:b/>
                <w:sz w:val="20"/>
                <w:szCs w:val="24"/>
                <w:lang w:eastAsia="en-GB"/>
              </w:rPr>
              <w:t>SCIENCE SKILLS</w:t>
            </w:r>
          </w:p>
          <w:p w:rsidR="003B2596" w:rsidRDefault="003B2596" w:rsidP="003C674F">
            <w:pPr>
              <w:shd w:val="clear" w:color="auto" w:fill="FFFFFF"/>
              <w:textAlignment w:val="baseline"/>
              <w:rPr>
                <w:rFonts w:eastAsia="Times New Roman" w:cs="Arial"/>
                <w:color w:val="404040"/>
                <w:sz w:val="20"/>
                <w:szCs w:val="24"/>
                <w:lang w:eastAsia="en-GB"/>
              </w:rPr>
            </w:pPr>
          </w:p>
          <w:p w:rsidR="00BB561B" w:rsidRPr="00BD3CA4" w:rsidRDefault="00BB561B" w:rsidP="00983EBB">
            <w:pPr>
              <w:pStyle w:val="ListParagraph"/>
              <w:numPr>
                <w:ilvl w:val="0"/>
                <w:numId w:val="51"/>
              </w:numPr>
              <w:shd w:val="clear" w:color="auto" w:fill="FFFFFF"/>
              <w:spacing w:before="100" w:beforeAutospacing="1"/>
              <w:rPr>
                <w:rFonts w:eastAsia="Times New Roman" w:cs="Times New Roman"/>
                <w:color w:val="595959" w:themeColor="text1" w:themeTint="A6"/>
                <w:sz w:val="20"/>
                <w:szCs w:val="24"/>
                <w:lang w:eastAsia="en-GB"/>
              </w:rPr>
            </w:pPr>
            <w:r w:rsidRPr="00BD3CA4">
              <w:rPr>
                <w:rFonts w:eastAsia="Times New Roman" w:cs="Times New Roman"/>
                <w:color w:val="595959" w:themeColor="text1" w:themeTint="A6"/>
                <w:sz w:val="20"/>
                <w:szCs w:val="24"/>
                <w:lang w:eastAsia="en-GB"/>
              </w:rPr>
              <w:t>Related Calculations</w:t>
            </w:r>
          </w:p>
          <w:p w:rsidR="00BB561B" w:rsidRPr="00BD3CA4" w:rsidRDefault="00BB561B" w:rsidP="00983EBB">
            <w:pPr>
              <w:pStyle w:val="ListParagraph"/>
              <w:numPr>
                <w:ilvl w:val="0"/>
                <w:numId w:val="51"/>
              </w:numPr>
              <w:shd w:val="clear" w:color="auto" w:fill="FFFFFF"/>
              <w:spacing w:before="100" w:beforeAutospacing="1"/>
              <w:rPr>
                <w:rFonts w:eastAsia="Times New Roman" w:cs="Times New Roman"/>
                <w:color w:val="595959" w:themeColor="text1" w:themeTint="A6"/>
                <w:sz w:val="20"/>
                <w:szCs w:val="24"/>
                <w:lang w:eastAsia="en-GB"/>
              </w:rPr>
            </w:pPr>
            <w:r w:rsidRPr="00BD3CA4">
              <w:rPr>
                <w:rFonts w:eastAsia="Times New Roman" w:cs="Times New Roman"/>
                <w:color w:val="595959" w:themeColor="text1" w:themeTint="A6"/>
                <w:sz w:val="20"/>
                <w:szCs w:val="24"/>
                <w:lang w:eastAsia="en-GB"/>
              </w:rPr>
              <w:t>Negative Indices </w:t>
            </w:r>
          </w:p>
          <w:p w:rsidR="00BB561B" w:rsidRPr="00BD3CA4" w:rsidRDefault="00BB561B" w:rsidP="00983EBB">
            <w:pPr>
              <w:pStyle w:val="ListParagraph"/>
              <w:numPr>
                <w:ilvl w:val="0"/>
                <w:numId w:val="51"/>
              </w:numPr>
              <w:shd w:val="clear" w:color="auto" w:fill="FFFFFF"/>
              <w:spacing w:before="100" w:beforeAutospacing="1"/>
              <w:rPr>
                <w:rFonts w:eastAsia="Times New Roman" w:cs="Times New Roman"/>
                <w:color w:val="595959" w:themeColor="text1" w:themeTint="A6"/>
                <w:sz w:val="20"/>
                <w:szCs w:val="24"/>
                <w:lang w:eastAsia="en-GB"/>
              </w:rPr>
            </w:pPr>
            <w:r w:rsidRPr="00BD3CA4">
              <w:rPr>
                <w:rFonts w:eastAsia="Times New Roman" w:cs="Times New Roman"/>
                <w:color w:val="595959" w:themeColor="text1" w:themeTint="A6"/>
                <w:sz w:val="20"/>
                <w:szCs w:val="24"/>
                <w:lang w:eastAsia="en-GB"/>
              </w:rPr>
              <w:t>Standard Form</w:t>
            </w:r>
          </w:p>
          <w:p w:rsidR="00BB561B" w:rsidRPr="00BD3CA4" w:rsidRDefault="00BB561B" w:rsidP="00983EBB">
            <w:pPr>
              <w:pStyle w:val="ListParagraph"/>
              <w:numPr>
                <w:ilvl w:val="0"/>
                <w:numId w:val="51"/>
              </w:numPr>
              <w:shd w:val="clear" w:color="auto" w:fill="FFFFFF"/>
              <w:spacing w:before="100" w:beforeAutospacing="1"/>
              <w:rPr>
                <w:rFonts w:eastAsia="Times New Roman" w:cs="Times New Roman"/>
                <w:color w:val="595959" w:themeColor="text1" w:themeTint="A6"/>
                <w:sz w:val="20"/>
                <w:szCs w:val="24"/>
                <w:lang w:eastAsia="en-GB"/>
              </w:rPr>
            </w:pPr>
            <w:r w:rsidRPr="00BD3CA4">
              <w:rPr>
                <w:rFonts w:eastAsia="Times New Roman" w:cs="Times New Roman"/>
                <w:color w:val="595959" w:themeColor="text1" w:themeTint="A6"/>
                <w:sz w:val="20"/>
                <w:szCs w:val="24"/>
                <w:lang w:eastAsia="en-GB"/>
              </w:rPr>
              <w:t>Solve problems involving measure such as speed, density and pressure.</w:t>
            </w:r>
          </w:p>
          <w:p w:rsidR="00BB561B" w:rsidRPr="00BD3CA4" w:rsidRDefault="00BB561B" w:rsidP="00983EBB">
            <w:pPr>
              <w:pStyle w:val="ListParagraph"/>
              <w:numPr>
                <w:ilvl w:val="0"/>
                <w:numId w:val="51"/>
              </w:numPr>
              <w:shd w:val="clear" w:color="auto" w:fill="FFFFFF"/>
              <w:spacing w:before="100" w:beforeAutospacing="1"/>
              <w:rPr>
                <w:rFonts w:eastAsia="Times New Roman" w:cs="Times New Roman"/>
                <w:color w:val="595959" w:themeColor="text1" w:themeTint="A6"/>
                <w:sz w:val="20"/>
                <w:szCs w:val="24"/>
                <w:lang w:eastAsia="en-GB"/>
              </w:rPr>
            </w:pPr>
            <w:r w:rsidRPr="00BD3CA4">
              <w:rPr>
                <w:rFonts w:eastAsia="Times New Roman" w:cs="Times New Roman"/>
                <w:color w:val="595959" w:themeColor="text1" w:themeTint="A6"/>
                <w:sz w:val="20"/>
                <w:szCs w:val="24"/>
                <w:lang w:eastAsia="en-GB"/>
              </w:rPr>
              <w:t>Changing Units</w:t>
            </w:r>
          </w:p>
          <w:p w:rsidR="00BB561B" w:rsidRPr="00BD3CA4" w:rsidRDefault="00BB561B" w:rsidP="00983EBB">
            <w:pPr>
              <w:pStyle w:val="ListParagraph"/>
              <w:numPr>
                <w:ilvl w:val="0"/>
                <w:numId w:val="51"/>
              </w:numPr>
              <w:shd w:val="clear" w:color="auto" w:fill="FFFFFF"/>
              <w:spacing w:before="100" w:beforeAutospacing="1"/>
              <w:rPr>
                <w:rFonts w:eastAsia="Times New Roman" w:cs="Times New Roman"/>
                <w:color w:val="595959" w:themeColor="text1" w:themeTint="A6"/>
                <w:sz w:val="20"/>
                <w:szCs w:val="24"/>
                <w:lang w:eastAsia="en-GB"/>
              </w:rPr>
            </w:pPr>
            <w:r w:rsidRPr="00BD3CA4">
              <w:rPr>
                <w:rFonts w:eastAsia="Times New Roman" w:cs="Times New Roman"/>
                <w:color w:val="595959" w:themeColor="text1" w:themeTint="A6"/>
                <w:sz w:val="20"/>
                <w:szCs w:val="24"/>
                <w:lang w:eastAsia="en-GB"/>
              </w:rPr>
              <w:t>Surface Area of Prisms, cylinders, cones and spheres. </w:t>
            </w:r>
            <w:r w:rsidR="00983EBB">
              <w:rPr>
                <w:rFonts w:eastAsia="Times New Roman" w:cs="Times New Roman"/>
                <w:color w:val="595959" w:themeColor="text1" w:themeTint="A6"/>
                <w:sz w:val="20"/>
                <w:szCs w:val="24"/>
                <w:lang w:eastAsia="en-GB"/>
              </w:rPr>
              <w:t>(From Year 9 Summer 1)</w:t>
            </w:r>
          </w:p>
          <w:p w:rsidR="00BB561B" w:rsidRPr="00BD3CA4" w:rsidRDefault="00BB561B" w:rsidP="00983EBB">
            <w:pPr>
              <w:pStyle w:val="ListParagraph"/>
              <w:numPr>
                <w:ilvl w:val="0"/>
                <w:numId w:val="51"/>
              </w:numPr>
              <w:shd w:val="clear" w:color="auto" w:fill="FFFFFF"/>
              <w:spacing w:before="100" w:beforeAutospacing="1"/>
              <w:rPr>
                <w:rFonts w:eastAsia="Times New Roman" w:cs="Times New Roman"/>
                <w:color w:val="595959" w:themeColor="text1" w:themeTint="A6"/>
                <w:sz w:val="20"/>
                <w:szCs w:val="24"/>
                <w:lang w:eastAsia="en-GB"/>
              </w:rPr>
            </w:pPr>
            <w:r w:rsidRPr="00BD3CA4">
              <w:rPr>
                <w:rFonts w:eastAsia="Times New Roman" w:cs="Times New Roman"/>
                <w:color w:val="595959" w:themeColor="text1" w:themeTint="A6"/>
                <w:sz w:val="20"/>
                <w:szCs w:val="24"/>
                <w:lang w:eastAsia="en-GB"/>
              </w:rPr>
              <w:t xml:space="preserve">Volume of prisms, cylinders, cones, pyramids </w:t>
            </w:r>
            <w:r w:rsidR="00641060">
              <w:rPr>
                <w:rFonts w:eastAsia="Times New Roman" w:cs="Times New Roman"/>
                <w:color w:val="595959" w:themeColor="text1" w:themeTint="A6"/>
                <w:sz w:val="20"/>
                <w:szCs w:val="24"/>
                <w:lang w:eastAsia="en-GB"/>
              </w:rPr>
              <w:t>&amp;</w:t>
            </w:r>
            <w:r w:rsidRPr="00BD3CA4">
              <w:rPr>
                <w:rFonts w:eastAsia="Times New Roman" w:cs="Times New Roman"/>
                <w:color w:val="595959" w:themeColor="text1" w:themeTint="A6"/>
                <w:sz w:val="20"/>
                <w:szCs w:val="24"/>
                <w:lang w:eastAsia="en-GB"/>
              </w:rPr>
              <w:t xml:space="preserve"> spheres. </w:t>
            </w:r>
            <w:r w:rsidR="00983EBB">
              <w:rPr>
                <w:rFonts w:eastAsia="Times New Roman" w:cs="Times New Roman"/>
                <w:color w:val="595959" w:themeColor="text1" w:themeTint="A6"/>
                <w:sz w:val="20"/>
                <w:szCs w:val="24"/>
                <w:lang w:eastAsia="en-GB"/>
              </w:rPr>
              <w:t xml:space="preserve"> </w:t>
            </w:r>
          </w:p>
          <w:p w:rsidR="002F2E05" w:rsidRDefault="002F2E05" w:rsidP="002F2E05">
            <w:pPr>
              <w:shd w:val="clear" w:color="auto" w:fill="FFFFFF"/>
              <w:textAlignment w:val="baseline"/>
              <w:rPr>
                <w:rFonts w:eastAsia="Times New Roman" w:cs="Arial"/>
                <w:color w:val="404040"/>
                <w:sz w:val="20"/>
                <w:szCs w:val="24"/>
                <w:lang w:eastAsia="en-GB"/>
              </w:rPr>
            </w:pPr>
          </w:p>
          <w:p w:rsidR="00BB561B" w:rsidRPr="00BB561B" w:rsidRDefault="002F2E05" w:rsidP="002F2E05">
            <w:pPr>
              <w:shd w:val="clear" w:color="auto" w:fill="FFFFFF"/>
              <w:textAlignment w:val="baseline"/>
              <w:rPr>
                <w:rFonts w:eastAsia="Times New Roman" w:cs="Arial"/>
                <w:b/>
                <w:color w:val="404040"/>
                <w:sz w:val="20"/>
                <w:szCs w:val="24"/>
                <w:lang w:eastAsia="en-GB"/>
              </w:rPr>
            </w:pPr>
            <w:r w:rsidRPr="00BB561B">
              <w:rPr>
                <w:rFonts w:eastAsia="Times New Roman" w:cs="Arial"/>
                <w:b/>
                <w:color w:val="404040"/>
                <w:sz w:val="20"/>
                <w:szCs w:val="24"/>
                <w:lang w:eastAsia="en-GB"/>
              </w:rPr>
              <w:t xml:space="preserve">HIGHER </w:t>
            </w:r>
            <w:r w:rsidR="002878A7" w:rsidRPr="00BB561B">
              <w:rPr>
                <w:rFonts w:eastAsia="Times New Roman" w:cs="Arial"/>
                <w:b/>
                <w:color w:val="404040"/>
                <w:sz w:val="20"/>
                <w:szCs w:val="24"/>
                <w:lang w:eastAsia="en-GB"/>
              </w:rPr>
              <w:t xml:space="preserve">ONLY </w:t>
            </w:r>
          </w:p>
          <w:p w:rsidR="00BB561B" w:rsidRPr="00BD3CA4" w:rsidRDefault="00BB561B" w:rsidP="00983EBB">
            <w:pPr>
              <w:pStyle w:val="ListParagraph"/>
              <w:numPr>
                <w:ilvl w:val="0"/>
                <w:numId w:val="52"/>
              </w:numPr>
              <w:shd w:val="clear" w:color="auto" w:fill="FFFFFF"/>
              <w:spacing w:before="100" w:beforeAutospacing="1"/>
              <w:ind w:left="357" w:hanging="357"/>
              <w:rPr>
                <w:rFonts w:eastAsia="Times New Roman" w:cs="Times New Roman"/>
                <w:color w:val="595959" w:themeColor="text1" w:themeTint="A6"/>
                <w:sz w:val="20"/>
                <w:szCs w:val="24"/>
                <w:lang w:eastAsia="en-GB"/>
              </w:rPr>
            </w:pPr>
            <w:r w:rsidRPr="00BD3CA4">
              <w:rPr>
                <w:rFonts w:eastAsia="Times New Roman" w:cs="Times New Roman"/>
                <w:color w:val="595959" w:themeColor="text1" w:themeTint="A6"/>
                <w:sz w:val="20"/>
                <w:szCs w:val="24"/>
                <w:lang w:eastAsia="en-GB"/>
              </w:rPr>
              <w:t>Fractional Indices </w:t>
            </w:r>
          </w:p>
          <w:p w:rsidR="00BB561B" w:rsidRPr="00BD3CA4" w:rsidRDefault="00BB561B" w:rsidP="00983EBB">
            <w:pPr>
              <w:pStyle w:val="ListParagraph"/>
              <w:numPr>
                <w:ilvl w:val="0"/>
                <w:numId w:val="52"/>
              </w:numPr>
              <w:shd w:val="clear" w:color="auto" w:fill="FFFFFF"/>
              <w:spacing w:before="100" w:beforeAutospacing="1"/>
              <w:ind w:left="357" w:hanging="357"/>
              <w:rPr>
                <w:rFonts w:eastAsia="Times New Roman" w:cs="Times New Roman"/>
                <w:color w:val="595959" w:themeColor="text1" w:themeTint="A6"/>
                <w:sz w:val="20"/>
                <w:szCs w:val="24"/>
                <w:lang w:eastAsia="en-GB"/>
              </w:rPr>
            </w:pPr>
            <w:r w:rsidRPr="00BD3CA4">
              <w:rPr>
                <w:rFonts w:eastAsia="Times New Roman" w:cs="Times New Roman"/>
                <w:color w:val="595959" w:themeColor="text1" w:themeTint="A6"/>
                <w:sz w:val="20"/>
                <w:szCs w:val="24"/>
                <w:lang w:eastAsia="en-GB"/>
              </w:rPr>
              <w:t>Index Laws in Context</w:t>
            </w:r>
          </w:p>
          <w:p w:rsidR="00BB561B" w:rsidRPr="00BD3CA4" w:rsidRDefault="00BB561B" w:rsidP="00983EBB">
            <w:pPr>
              <w:pStyle w:val="ListParagraph"/>
              <w:numPr>
                <w:ilvl w:val="0"/>
                <w:numId w:val="52"/>
              </w:numPr>
              <w:shd w:val="clear" w:color="auto" w:fill="FFFFFF"/>
              <w:spacing w:before="100" w:beforeAutospacing="1"/>
              <w:ind w:left="357" w:hanging="357"/>
              <w:rPr>
                <w:rFonts w:eastAsia="Times New Roman" w:cs="Times New Roman"/>
                <w:color w:val="595959" w:themeColor="text1" w:themeTint="A6"/>
                <w:sz w:val="20"/>
                <w:szCs w:val="24"/>
                <w:lang w:eastAsia="en-GB"/>
              </w:rPr>
            </w:pPr>
            <w:r w:rsidRPr="00BD3CA4">
              <w:rPr>
                <w:rFonts w:eastAsia="Times New Roman" w:cs="Times New Roman"/>
                <w:color w:val="595959" w:themeColor="text1" w:themeTint="A6"/>
                <w:sz w:val="20"/>
                <w:szCs w:val="24"/>
                <w:lang w:eastAsia="en-GB"/>
              </w:rPr>
              <w:t>Approximate the gradient of a curve at a given point and the area under a graph.</w:t>
            </w:r>
          </w:p>
          <w:p w:rsidR="00BB561B" w:rsidRPr="00BD3CA4" w:rsidRDefault="00BB561B" w:rsidP="00983EBB">
            <w:pPr>
              <w:pStyle w:val="ListParagraph"/>
              <w:numPr>
                <w:ilvl w:val="0"/>
                <w:numId w:val="52"/>
              </w:numPr>
              <w:shd w:val="clear" w:color="auto" w:fill="FFFFFF"/>
              <w:spacing w:before="100" w:beforeAutospacing="1"/>
              <w:ind w:left="357" w:hanging="357"/>
              <w:rPr>
                <w:rFonts w:eastAsia="Times New Roman" w:cs="Times New Roman"/>
                <w:color w:val="595959" w:themeColor="text1" w:themeTint="A6"/>
                <w:sz w:val="20"/>
                <w:szCs w:val="24"/>
                <w:lang w:eastAsia="en-GB"/>
              </w:rPr>
            </w:pPr>
            <w:r w:rsidRPr="00BD3CA4">
              <w:rPr>
                <w:rFonts w:eastAsia="Times New Roman" w:cs="Times New Roman"/>
                <w:color w:val="595959" w:themeColor="text1" w:themeTint="A6"/>
                <w:sz w:val="20"/>
                <w:szCs w:val="24"/>
                <w:lang w:eastAsia="en-GB"/>
              </w:rPr>
              <w:t>Interpret these values in real-life problems including kinematic graphs.</w:t>
            </w:r>
          </w:p>
          <w:p w:rsidR="00BB561B" w:rsidRDefault="00BB561B" w:rsidP="00983EBB">
            <w:pPr>
              <w:pStyle w:val="ListParagraph"/>
              <w:numPr>
                <w:ilvl w:val="0"/>
                <w:numId w:val="52"/>
              </w:numPr>
              <w:shd w:val="clear" w:color="auto" w:fill="FFFFFF"/>
              <w:spacing w:before="100" w:beforeAutospacing="1"/>
              <w:ind w:left="357" w:hanging="357"/>
              <w:rPr>
                <w:rFonts w:eastAsia="Times New Roman" w:cs="Times New Roman"/>
                <w:color w:val="595959" w:themeColor="text1" w:themeTint="A6"/>
                <w:sz w:val="20"/>
                <w:szCs w:val="24"/>
                <w:lang w:eastAsia="en-GB"/>
              </w:rPr>
            </w:pPr>
            <w:r w:rsidRPr="00BD3CA4">
              <w:rPr>
                <w:rFonts w:eastAsia="Times New Roman" w:cs="Times New Roman"/>
                <w:color w:val="595959" w:themeColor="text1" w:themeTint="A6"/>
                <w:sz w:val="20"/>
                <w:szCs w:val="24"/>
                <w:lang w:eastAsia="en-GB"/>
              </w:rPr>
              <w:t>Further volume and surface area problems. </w:t>
            </w:r>
          </w:p>
          <w:p w:rsidR="00641060" w:rsidRPr="00641060" w:rsidRDefault="00641060" w:rsidP="00641060">
            <w:pPr>
              <w:shd w:val="clear" w:color="auto" w:fill="FFFFFF"/>
              <w:spacing w:before="100" w:beforeAutospacing="1"/>
              <w:jc w:val="center"/>
              <w:rPr>
                <w:rFonts w:eastAsia="Times New Roman" w:cs="Times New Roman"/>
                <w:color w:val="595959" w:themeColor="text1" w:themeTint="A6"/>
                <w:sz w:val="20"/>
                <w:szCs w:val="24"/>
                <w:lang w:eastAsia="en-GB"/>
              </w:rPr>
            </w:pPr>
            <w:r>
              <w:rPr>
                <w:rFonts w:eastAsia="Times New Roman" w:cs="Times New Roman"/>
                <w:color w:val="595959" w:themeColor="text1" w:themeTint="A6"/>
                <w:sz w:val="20"/>
                <w:szCs w:val="24"/>
                <w:lang w:eastAsia="en-GB"/>
              </w:rPr>
              <w:t>Common Assessment 1</w:t>
            </w:r>
          </w:p>
        </w:tc>
        <w:tc>
          <w:tcPr>
            <w:tcW w:w="2957" w:type="dxa"/>
          </w:tcPr>
          <w:p w:rsidR="002F2E05" w:rsidRPr="00BD3CA4" w:rsidRDefault="00BD3CA4" w:rsidP="00BD3CA4">
            <w:pPr>
              <w:spacing w:before="100" w:beforeAutospacing="1" w:after="100" w:afterAutospacing="1"/>
              <w:jc w:val="center"/>
              <w:rPr>
                <w:rFonts w:eastAsia="Times New Roman" w:cs="Times New Roman"/>
                <w:b/>
                <w:sz w:val="20"/>
                <w:szCs w:val="24"/>
                <w:lang w:eastAsia="en-GB"/>
              </w:rPr>
            </w:pPr>
            <w:r w:rsidRPr="00BD3CA4">
              <w:rPr>
                <w:rFonts w:eastAsia="Times New Roman" w:cs="Times New Roman"/>
                <w:b/>
                <w:sz w:val="20"/>
                <w:szCs w:val="24"/>
                <w:lang w:eastAsia="en-GB"/>
              </w:rPr>
              <w:t>SEQUENCES AND GRAPHS</w:t>
            </w:r>
          </w:p>
          <w:p w:rsidR="00BD3CA4" w:rsidRPr="00BD3CA4" w:rsidRDefault="00BD3CA4" w:rsidP="003C674F">
            <w:pPr>
              <w:shd w:val="clear" w:color="auto" w:fill="FFFFFF"/>
              <w:textAlignment w:val="baseline"/>
              <w:rPr>
                <w:rFonts w:eastAsia="Times New Roman" w:cs="Arial"/>
                <w:color w:val="404040"/>
                <w:sz w:val="20"/>
                <w:szCs w:val="24"/>
                <w:lang w:eastAsia="en-GB"/>
              </w:rPr>
            </w:pPr>
          </w:p>
          <w:p w:rsidR="00BD3CA4" w:rsidRPr="00BD3CA4" w:rsidRDefault="00BD3CA4" w:rsidP="00BD3CA4">
            <w:pPr>
              <w:numPr>
                <w:ilvl w:val="0"/>
                <w:numId w:val="1"/>
              </w:numPr>
              <w:shd w:val="clear" w:color="auto" w:fill="FFFFFF"/>
              <w:ind w:left="357" w:hanging="357"/>
              <w:textAlignment w:val="baseline"/>
              <w:rPr>
                <w:rFonts w:eastAsia="Times New Roman" w:cs="Arial"/>
                <w:color w:val="595959" w:themeColor="text1" w:themeTint="A6"/>
                <w:sz w:val="20"/>
                <w:szCs w:val="20"/>
                <w:lang w:eastAsia="en-GB"/>
              </w:rPr>
            </w:pPr>
            <w:r w:rsidRPr="00BD3CA4">
              <w:rPr>
                <w:rFonts w:eastAsia="Times New Roman" w:cs="Arial"/>
                <w:color w:val="595959" w:themeColor="text1" w:themeTint="A6"/>
                <w:sz w:val="20"/>
                <w:szCs w:val="20"/>
                <w:lang w:eastAsia="en-GB"/>
              </w:rPr>
              <w:t xml:space="preserve">Using iterative methods to </w:t>
            </w:r>
            <w:r w:rsidR="00983EBB">
              <w:rPr>
                <w:rFonts w:eastAsia="Times New Roman" w:cs="Arial"/>
                <w:color w:val="595959" w:themeColor="text1" w:themeTint="A6"/>
                <w:sz w:val="20"/>
                <w:szCs w:val="20"/>
                <w:lang w:eastAsia="en-GB"/>
              </w:rPr>
              <w:t xml:space="preserve">generate </w:t>
            </w:r>
            <w:r w:rsidRPr="00BD3CA4">
              <w:rPr>
                <w:rFonts w:eastAsia="Times New Roman" w:cs="Arial"/>
                <w:color w:val="595959" w:themeColor="text1" w:themeTint="A6"/>
                <w:sz w:val="20"/>
                <w:szCs w:val="20"/>
                <w:lang w:eastAsia="en-GB"/>
              </w:rPr>
              <w:t>sequences</w:t>
            </w:r>
          </w:p>
          <w:p w:rsidR="00BD3CA4" w:rsidRPr="00BD3CA4" w:rsidRDefault="00BD3CA4" w:rsidP="00BD3CA4">
            <w:pPr>
              <w:numPr>
                <w:ilvl w:val="0"/>
                <w:numId w:val="1"/>
              </w:numPr>
              <w:shd w:val="clear" w:color="auto" w:fill="FFFFFF"/>
              <w:ind w:left="357" w:hanging="357"/>
              <w:textAlignment w:val="baseline"/>
              <w:rPr>
                <w:rFonts w:eastAsia="Times New Roman" w:cs="Arial"/>
                <w:color w:val="595959" w:themeColor="text1" w:themeTint="A6"/>
                <w:sz w:val="20"/>
                <w:szCs w:val="20"/>
                <w:lang w:eastAsia="en-GB"/>
              </w:rPr>
            </w:pPr>
            <w:r w:rsidRPr="00BD3CA4">
              <w:rPr>
                <w:rFonts w:eastAsia="Times New Roman" w:cs="Arial"/>
                <w:color w:val="595959" w:themeColor="text1" w:themeTint="A6"/>
                <w:sz w:val="20"/>
                <w:szCs w:val="20"/>
                <w:lang w:eastAsia="en-GB"/>
              </w:rPr>
              <w:t>nth term of linear sequence</w:t>
            </w:r>
          </w:p>
          <w:p w:rsidR="00BD3CA4" w:rsidRPr="00BD3CA4" w:rsidRDefault="00BD3CA4" w:rsidP="00BD3CA4">
            <w:pPr>
              <w:numPr>
                <w:ilvl w:val="0"/>
                <w:numId w:val="1"/>
              </w:numPr>
              <w:shd w:val="clear" w:color="auto" w:fill="FFFFFF"/>
              <w:ind w:left="357" w:hanging="357"/>
              <w:textAlignment w:val="baseline"/>
              <w:rPr>
                <w:rFonts w:eastAsia="Times New Roman" w:cs="Arial"/>
                <w:color w:val="595959" w:themeColor="text1" w:themeTint="A6"/>
                <w:sz w:val="20"/>
                <w:szCs w:val="20"/>
                <w:lang w:eastAsia="en-GB"/>
              </w:rPr>
            </w:pPr>
            <w:r w:rsidRPr="00BD3CA4">
              <w:rPr>
                <w:rFonts w:eastAsia="Times New Roman" w:cs="Arial"/>
                <w:color w:val="595959" w:themeColor="text1" w:themeTint="A6"/>
                <w:sz w:val="20"/>
                <w:szCs w:val="20"/>
                <w:lang w:eastAsia="en-GB"/>
              </w:rPr>
              <w:t>Sequences and Ratio </w:t>
            </w:r>
          </w:p>
          <w:p w:rsidR="00BD3CA4" w:rsidRPr="00BD3CA4" w:rsidRDefault="00BD3CA4" w:rsidP="00BD3CA4">
            <w:pPr>
              <w:numPr>
                <w:ilvl w:val="0"/>
                <w:numId w:val="1"/>
              </w:numPr>
              <w:shd w:val="clear" w:color="auto" w:fill="FFFFFF"/>
              <w:ind w:left="357" w:hanging="357"/>
              <w:textAlignment w:val="baseline"/>
              <w:rPr>
                <w:rFonts w:eastAsia="Times New Roman" w:cs="Arial"/>
                <w:color w:val="595959" w:themeColor="text1" w:themeTint="A6"/>
                <w:sz w:val="20"/>
                <w:szCs w:val="20"/>
                <w:lang w:eastAsia="en-GB"/>
              </w:rPr>
            </w:pPr>
            <w:r w:rsidRPr="00BD3CA4">
              <w:rPr>
                <w:rFonts w:eastAsia="Times New Roman" w:cs="Arial"/>
                <w:color w:val="595959" w:themeColor="text1" w:themeTint="A6"/>
                <w:sz w:val="20"/>
                <w:szCs w:val="20"/>
                <w:lang w:eastAsia="en-GB"/>
              </w:rPr>
              <w:t>Combining Ratios </w:t>
            </w:r>
          </w:p>
          <w:p w:rsidR="00BD3CA4" w:rsidRPr="00BD3CA4" w:rsidRDefault="00BD3CA4" w:rsidP="00BD3CA4">
            <w:pPr>
              <w:numPr>
                <w:ilvl w:val="0"/>
                <w:numId w:val="1"/>
              </w:numPr>
              <w:shd w:val="clear" w:color="auto" w:fill="FFFFFF"/>
              <w:ind w:left="357" w:hanging="357"/>
              <w:textAlignment w:val="baseline"/>
              <w:rPr>
                <w:rFonts w:eastAsia="Times New Roman" w:cs="Arial"/>
                <w:color w:val="595959" w:themeColor="text1" w:themeTint="A6"/>
                <w:sz w:val="20"/>
                <w:szCs w:val="20"/>
                <w:lang w:eastAsia="en-GB"/>
              </w:rPr>
            </w:pPr>
            <w:r w:rsidRPr="00BD3CA4">
              <w:rPr>
                <w:rFonts w:eastAsia="Times New Roman" w:cs="Arial"/>
                <w:color w:val="595959" w:themeColor="text1" w:themeTint="A6"/>
                <w:sz w:val="20"/>
                <w:szCs w:val="20"/>
                <w:lang w:eastAsia="en-GB"/>
              </w:rPr>
              <w:t>1:n </w:t>
            </w:r>
          </w:p>
          <w:p w:rsidR="00BD3CA4" w:rsidRPr="00BD3CA4" w:rsidRDefault="00BD3CA4" w:rsidP="00BD3CA4">
            <w:pPr>
              <w:numPr>
                <w:ilvl w:val="0"/>
                <w:numId w:val="1"/>
              </w:numPr>
              <w:shd w:val="clear" w:color="auto" w:fill="FFFFFF"/>
              <w:ind w:left="357" w:hanging="357"/>
              <w:textAlignment w:val="baseline"/>
              <w:rPr>
                <w:rFonts w:eastAsia="Times New Roman" w:cs="Arial"/>
                <w:color w:val="595959" w:themeColor="text1" w:themeTint="A6"/>
                <w:sz w:val="20"/>
                <w:szCs w:val="20"/>
                <w:lang w:eastAsia="en-GB"/>
              </w:rPr>
            </w:pPr>
            <w:r w:rsidRPr="00BD3CA4">
              <w:rPr>
                <w:rFonts w:eastAsia="Times New Roman" w:cs="Arial"/>
                <w:color w:val="595959" w:themeColor="text1" w:themeTint="A6"/>
                <w:sz w:val="20"/>
                <w:szCs w:val="20"/>
                <w:lang w:eastAsia="en-GB"/>
              </w:rPr>
              <w:t xml:space="preserve">Unit Pricing </w:t>
            </w:r>
          </w:p>
          <w:p w:rsidR="00BD3CA4" w:rsidRPr="00BD3CA4" w:rsidRDefault="00BD3CA4" w:rsidP="00BD3CA4">
            <w:pPr>
              <w:numPr>
                <w:ilvl w:val="0"/>
                <w:numId w:val="1"/>
              </w:numPr>
              <w:shd w:val="clear" w:color="auto" w:fill="FFFFFF"/>
              <w:ind w:left="357" w:hanging="357"/>
              <w:textAlignment w:val="baseline"/>
              <w:rPr>
                <w:rFonts w:eastAsia="Times New Roman" w:cs="Arial"/>
                <w:color w:val="595959" w:themeColor="text1" w:themeTint="A6"/>
                <w:sz w:val="20"/>
                <w:szCs w:val="20"/>
                <w:lang w:eastAsia="en-GB"/>
              </w:rPr>
            </w:pPr>
            <w:r w:rsidRPr="00BD3CA4">
              <w:rPr>
                <w:rFonts w:eastAsia="Times New Roman" w:cs="Arial"/>
                <w:color w:val="595959" w:themeColor="text1" w:themeTint="A6"/>
                <w:sz w:val="20"/>
                <w:szCs w:val="20"/>
                <w:lang w:eastAsia="en-GB"/>
              </w:rPr>
              <w:t>Solve Direct and Inverse Proportion Problems</w:t>
            </w:r>
          </w:p>
          <w:p w:rsidR="00BD3CA4" w:rsidRPr="00BD3CA4" w:rsidRDefault="00BD3CA4" w:rsidP="00BD3CA4">
            <w:pPr>
              <w:numPr>
                <w:ilvl w:val="0"/>
                <w:numId w:val="1"/>
              </w:numPr>
              <w:shd w:val="clear" w:color="auto" w:fill="FFFFFF"/>
              <w:ind w:left="357" w:hanging="357"/>
              <w:textAlignment w:val="baseline"/>
              <w:rPr>
                <w:rFonts w:eastAsia="Times New Roman" w:cs="Arial"/>
                <w:color w:val="595959" w:themeColor="text1" w:themeTint="A6"/>
                <w:sz w:val="20"/>
                <w:szCs w:val="20"/>
                <w:lang w:eastAsia="en-GB"/>
              </w:rPr>
            </w:pPr>
            <w:r w:rsidRPr="00BD3CA4">
              <w:rPr>
                <w:rFonts w:eastAsia="Times New Roman" w:cs="Arial"/>
                <w:color w:val="595959" w:themeColor="text1" w:themeTint="A6"/>
                <w:sz w:val="20"/>
                <w:szCs w:val="20"/>
                <w:lang w:eastAsia="en-GB"/>
              </w:rPr>
              <w:t xml:space="preserve">Recognise </w:t>
            </w:r>
            <w:r w:rsidR="00983EBB">
              <w:rPr>
                <w:rFonts w:eastAsia="Times New Roman" w:cs="Arial"/>
                <w:color w:val="595959" w:themeColor="text1" w:themeTint="A6"/>
                <w:sz w:val="20"/>
                <w:szCs w:val="20"/>
                <w:lang w:eastAsia="en-GB"/>
              </w:rPr>
              <w:t xml:space="preserve">different types of graphs </w:t>
            </w:r>
          </w:p>
          <w:p w:rsidR="002F2E05" w:rsidRDefault="002F2E05" w:rsidP="00BD3CA4">
            <w:pPr>
              <w:shd w:val="clear" w:color="auto" w:fill="FFFFFF"/>
              <w:ind w:left="720"/>
              <w:textAlignment w:val="baseline"/>
              <w:rPr>
                <w:sz w:val="20"/>
              </w:rPr>
            </w:pPr>
          </w:p>
          <w:p w:rsidR="00BD3CA4" w:rsidRDefault="00BD3CA4" w:rsidP="00BD3CA4">
            <w:pPr>
              <w:shd w:val="clear" w:color="auto" w:fill="FFFFFF"/>
              <w:textAlignment w:val="baseline"/>
              <w:rPr>
                <w:b/>
                <w:sz w:val="20"/>
              </w:rPr>
            </w:pPr>
            <w:r w:rsidRPr="00BD3CA4">
              <w:rPr>
                <w:b/>
                <w:sz w:val="20"/>
              </w:rPr>
              <w:t xml:space="preserve">HIGHER ONLY </w:t>
            </w:r>
          </w:p>
          <w:p w:rsidR="00BD3CA4" w:rsidRDefault="00BD3CA4" w:rsidP="00BD3CA4">
            <w:pPr>
              <w:shd w:val="clear" w:color="auto" w:fill="FFFFFF"/>
              <w:textAlignment w:val="baseline"/>
              <w:rPr>
                <w:b/>
                <w:sz w:val="20"/>
              </w:rPr>
            </w:pPr>
          </w:p>
          <w:p w:rsidR="00BD3CA4" w:rsidRPr="00BD3CA4" w:rsidRDefault="00BD3CA4" w:rsidP="00983EBB">
            <w:pPr>
              <w:numPr>
                <w:ilvl w:val="0"/>
                <w:numId w:val="53"/>
              </w:numPr>
              <w:shd w:val="clear" w:color="auto" w:fill="FFFFFF"/>
              <w:ind w:left="357" w:hanging="357"/>
              <w:textAlignment w:val="baseline"/>
              <w:rPr>
                <w:rFonts w:eastAsia="Times New Roman" w:cs="Arial"/>
                <w:color w:val="595959" w:themeColor="text1" w:themeTint="A6"/>
                <w:sz w:val="20"/>
                <w:szCs w:val="24"/>
                <w:lang w:eastAsia="en-GB"/>
              </w:rPr>
            </w:pPr>
            <w:r w:rsidRPr="00BD3CA4">
              <w:rPr>
                <w:rFonts w:eastAsia="Times New Roman" w:cs="Arial"/>
                <w:color w:val="595959" w:themeColor="text1" w:themeTint="A6"/>
                <w:sz w:val="20"/>
                <w:szCs w:val="24"/>
                <w:lang w:eastAsia="en-GB"/>
              </w:rPr>
              <w:t>Quadratic Sequence</w:t>
            </w:r>
            <w:r w:rsidR="00983EBB">
              <w:rPr>
                <w:rFonts w:eastAsia="Times New Roman" w:cs="Arial"/>
                <w:color w:val="595959" w:themeColor="text1" w:themeTint="A6"/>
                <w:sz w:val="20"/>
                <w:szCs w:val="24"/>
                <w:lang w:eastAsia="en-GB"/>
              </w:rPr>
              <w:t>s</w:t>
            </w:r>
          </w:p>
          <w:p w:rsidR="00BD3CA4" w:rsidRPr="00BD3CA4" w:rsidRDefault="00BD3CA4" w:rsidP="00983EBB">
            <w:pPr>
              <w:numPr>
                <w:ilvl w:val="0"/>
                <w:numId w:val="53"/>
              </w:numPr>
              <w:shd w:val="clear" w:color="auto" w:fill="FFFFFF"/>
              <w:ind w:left="357" w:hanging="357"/>
              <w:textAlignment w:val="baseline"/>
              <w:rPr>
                <w:rFonts w:eastAsia="Times New Roman" w:cs="Arial"/>
                <w:color w:val="595959" w:themeColor="text1" w:themeTint="A6"/>
                <w:sz w:val="20"/>
                <w:szCs w:val="24"/>
                <w:lang w:eastAsia="en-GB"/>
              </w:rPr>
            </w:pPr>
            <w:r w:rsidRPr="00BD3CA4">
              <w:rPr>
                <w:rFonts w:eastAsia="Times New Roman" w:cs="Arial"/>
                <w:color w:val="595959" w:themeColor="text1" w:themeTint="A6"/>
                <w:sz w:val="20"/>
                <w:szCs w:val="24"/>
                <w:lang w:eastAsia="en-GB"/>
              </w:rPr>
              <w:t>Iterative methods</w:t>
            </w:r>
          </w:p>
          <w:p w:rsidR="00BD3CA4" w:rsidRPr="00BD3CA4" w:rsidRDefault="00BD3CA4" w:rsidP="00983EBB">
            <w:pPr>
              <w:numPr>
                <w:ilvl w:val="0"/>
                <w:numId w:val="53"/>
              </w:numPr>
              <w:shd w:val="clear" w:color="auto" w:fill="FFFFFF"/>
              <w:ind w:left="357" w:hanging="357"/>
              <w:textAlignment w:val="baseline"/>
              <w:rPr>
                <w:rFonts w:eastAsia="Times New Roman" w:cs="Arial"/>
                <w:color w:val="595959" w:themeColor="text1" w:themeTint="A6"/>
                <w:sz w:val="20"/>
                <w:szCs w:val="24"/>
                <w:lang w:eastAsia="en-GB"/>
              </w:rPr>
            </w:pPr>
            <w:r w:rsidRPr="00BD3CA4">
              <w:rPr>
                <w:rFonts w:eastAsia="Times New Roman" w:cs="Arial"/>
                <w:color w:val="595959" w:themeColor="text1" w:themeTint="A6"/>
                <w:sz w:val="20"/>
                <w:szCs w:val="24"/>
                <w:lang w:eastAsia="en-GB"/>
              </w:rPr>
              <w:t>Quadratic Inequalities</w:t>
            </w:r>
          </w:p>
          <w:p w:rsidR="00BD3CA4" w:rsidRPr="00BD3CA4" w:rsidRDefault="00BD3CA4" w:rsidP="00983EBB">
            <w:pPr>
              <w:numPr>
                <w:ilvl w:val="0"/>
                <w:numId w:val="53"/>
              </w:numPr>
              <w:shd w:val="clear" w:color="auto" w:fill="FFFFFF"/>
              <w:ind w:left="357" w:hanging="357"/>
              <w:textAlignment w:val="baseline"/>
              <w:rPr>
                <w:rFonts w:eastAsia="Times New Roman" w:cs="Arial"/>
                <w:color w:val="595959" w:themeColor="text1" w:themeTint="A6"/>
                <w:sz w:val="20"/>
                <w:szCs w:val="24"/>
                <w:lang w:eastAsia="en-GB"/>
              </w:rPr>
            </w:pPr>
            <w:r w:rsidRPr="00BD3CA4">
              <w:rPr>
                <w:rFonts w:eastAsia="Times New Roman" w:cs="Arial"/>
                <w:color w:val="595959" w:themeColor="text1" w:themeTint="A6"/>
                <w:sz w:val="20"/>
                <w:szCs w:val="24"/>
                <w:lang w:eastAsia="en-GB"/>
              </w:rPr>
              <w:t>Compound Functions</w:t>
            </w:r>
          </w:p>
          <w:p w:rsidR="00BD3CA4" w:rsidRPr="00BD3CA4" w:rsidRDefault="00BD3CA4" w:rsidP="00983EBB">
            <w:pPr>
              <w:numPr>
                <w:ilvl w:val="0"/>
                <w:numId w:val="53"/>
              </w:numPr>
              <w:shd w:val="clear" w:color="auto" w:fill="FFFFFF"/>
              <w:ind w:left="357" w:hanging="357"/>
              <w:textAlignment w:val="baseline"/>
              <w:rPr>
                <w:rFonts w:eastAsia="Times New Roman" w:cs="Arial"/>
                <w:color w:val="595959" w:themeColor="text1" w:themeTint="A6"/>
                <w:sz w:val="20"/>
                <w:szCs w:val="24"/>
                <w:lang w:eastAsia="en-GB"/>
              </w:rPr>
            </w:pPr>
            <w:r w:rsidRPr="00BD3CA4">
              <w:rPr>
                <w:rFonts w:eastAsia="Times New Roman" w:cs="Arial"/>
                <w:color w:val="595959" w:themeColor="text1" w:themeTint="A6"/>
                <w:sz w:val="20"/>
                <w:szCs w:val="24"/>
                <w:lang w:eastAsia="en-GB"/>
              </w:rPr>
              <w:t>Inverse Functions </w:t>
            </w:r>
          </w:p>
          <w:p w:rsidR="00BD3CA4" w:rsidRPr="00BD3CA4" w:rsidRDefault="00BD3CA4" w:rsidP="00983EBB">
            <w:pPr>
              <w:numPr>
                <w:ilvl w:val="0"/>
                <w:numId w:val="53"/>
              </w:numPr>
              <w:shd w:val="clear" w:color="auto" w:fill="FFFFFF"/>
              <w:ind w:left="357" w:hanging="357"/>
              <w:textAlignment w:val="baseline"/>
              <w:rPr>
                <w:rFonts w:eastAsia="Times New Roman" w:cs="Arial"/>
                <w:color w:val="595959" w:themeColor="text1" w:themeTint="A6"/>
                <w:sz w:val="20"/>
                <w:szCs w:val="24"/>
                <w:lang w:eastAsia="en-GB"/>
              </w:rPr>
            </w:pPr>
            <w:r w:rsidRPr="00BD3CA4">
              <w:rPr>
                <w:rFonts w:eastAsia="Times New Roman" w:cs="Arial"/>
                <w:color w:val="595959" w:themeColor="text1" w:themeTint="A6"/>
                <w:sz w:val="20"/>
                <w:szCs w:val="24"/>
                <w:lang w:eastAsia="en-GB"/>
              </w:rPr>
              <w:t>Recognise and draw cubic and reciprocal functions</w:t>
            </w:r>
          </w:p>
          <w:p w:rsidR="00BD3CA4" w:rsidRPr="00BD3CA4" w:rsidRDefault="00BD3CA4" w:rsidP="00983EBB">
            <w:pPr>
              <w:numPr>
                <w:ilvl w:val="0"/>
                <w:numId w:val="53"/>
              </w:numPr>
              <w:shd w:val="clear" w:color="auto" w:fill="FFFFFF"/>
              <w:ind w:left="357" w:hanging="357"/>
              <w:textAlignment w:val="baseline"/>
              <w:rPr>
                <w:rFonts w:eastAsia="Times New Roman" w:cs="Arial"/>
                <w:color w:val="595959" w:themeColor="text1" w:themeTint="A6"/>
                <w:sz w:val="20"/>
                <w:szCs w:val="24"/>
                <w:lang w:eastAsia="en-GB"/>
              </w:rPr>
            </w:pPr>
            <w:r w:rsidRPr="00BD3CA4">
              <w:rPr>
                <w:rFonts w:eastAsia="Times New Roman" w:cs="Arial"/>
                <w:color w:val="595959" w:themeColor="text1" w:themeTint="A6"/>
                <w:sz w:val="20"/>
                <w:szCs w:val="24"/>
                <w:lang w:eastAsia="en-GB"/>
              </w:rPr>
              <w:t>Recognise and draw graphs of exponential functions</w:t>
            </w:r>
          </w:p>
          <w:p w:rsidR="00BD3CA4" w:rsidRPr="00983EBB" w:rsidRDefault="00BD3CA4" w:rsidP="00983EBB">
            <w:pPr>
              <w:numPr>
                <w:ilvl w:val="0"/>
                <w:numId w:val="53"/>
              </w:numPr>
              <w:shd w:val="clear" w:color="auto" w:fill="FFFFFF"/>
              <w:ind w:left="357" w:hanging="357"/>
              <w:textAlignment w:val="baseline"/>
              <w:rPr>
                <w:rFonts w:eastAsia="Times New Roman" w:cs="Arial"/>
                <w:color w:val="595959" w:themeColor="text1" w:themeTint="A6"/>
                <w:sz w:val="20"/>
                <w:szCs w:val="24"/>
                <w:lang w:eastAsia="en-GB"/>
              </w:rPr>
            </w:pPr>
            <w:r w:rsidRPr="00BD3CA4">
              <w:rPr>
                <w:rFonts w:eastAsia="Times New Roman" w:cs="Arial"/>
                <w:color w:val="595959" w:themeColor="text1" w:themeTint="A6"/>
                <w:sz w:val="20"/>
                <w:szCs w:val="24"/>
                <w:lang w:eastAsia="en-GB"/>
              </w:rPr>
              <w:t>Recognise and sketch transl</w:t>
            </w:r>
            <w:r w:rsidR="00983EBB">
              <w:rPr>
                <w:rFonts w:eastAsia="Times New Roman" w:cs="Arial"/>
                <w:color w:val="595959" w:themeColor="text1" w:themeTint="A6"/>
                <w:sz w:val="20"/>
                <w:szCs w:val="24"/>
                <w:lang w:eastAsia="en-GB"/>
              </w:rPr>
              <w:t>ations and reflections of graphs</w:t>
            </w:r>
            <w:r w:rsidR="00641060">
              <w:rPr>
                <w:rFonts w:eastAsia="Times New Roman" w:cs="Arial"/>
                <w:color w:val="595959" w:themeColor="text1" w:themeTint="A6"/>
                <w:sz w:val="20"/>
                <w:szCs w:val="24"/>
                <w:lang w:eastAsia="en-GB"/>
              </w:rPr>
              <w:t xml:space="preserve">. </w:t>
            </w:r>
          </w:p>
        </w:tc>
        <w:tc>
          <w:tcPr>
            <w:tcW w:w="2957" w:type="dxa"/>
          </w:tcPr>
          <w:p w:rsidR="002F2E05" w:rsidRPr="00BD3CA4" w:rsidRDefault="00BD3CA4" w:rsidP="00BD3CA4">
            <w:pPr>
              <w:spacing w:before="100" w:beforeAutospacing="1" w:after="100" w:afterAutospacing="1"/>
              <w:jc w:val="center"/>
              <w:rPr>
                <w:rFonts w:eastAsia="Times New Roman" w:cs="Times New Roman"/>
                <w:b/>
                <w:sz w:val="20"/>
                <w:szCs w:val="24"/>
                <w:lang w:eastAsia="en-GB"/>
              </w:rPr>
            </w:pPr>
            <w:r w:rsidRPr="00BD3CA4">
              <w:rPr>
                <w:rFonts w:eastAsia="Times New Roman" w:cs="Times New Roman"/>
                <w:b/>
                <w:sz w:val="20"/>
                <w:szCs w:val="24"/>
                <w:lang w:eastAsia="en-GB"/>
              </w:rPr>
              <w:t>DELVING INTO DATA</w:t>
            </w:r>
          </w:p>
          <w:p w:rsidR="002F2E05" w:rsidRPr="00BD3CA4" w:rsidRDefault="002F2E05" w:rsidP="002F2E05">
            <w:pPr>
              <w:shd w:val="clear" w:color="auto" w:fill="FFFFFF"/>
              <w:textAlignment w:val="baseline"/>
              <w:rPr>
                <w:rFonts w:eastAsia="Times New Roman" w:cs="Arial"/>
                <w:color w:val="404040"/>
                <w:sz w:val="20"/>
                <w:szCs w:val="24"/>
                <w:lang w:eastAsia="en-GB"/>
              </w:rPr>
            </w:pPr>
          </w:p>
          <w:p w:rsidR="00BD3CA4" w:rsidRPr="00BD3CA4" w:rsidRDefault="00BD3CA4" w:rsidP="00983EBB">
            <w:pPr>
              <w:numPr>
                <w:ilvl w:val="0"/>
                <w:numId w:val="54"/>
              </w:numPr>
              <w:shd w:val="clear" w:color="auto" w:fill="FFFFFF"/>
              <w:ind w:left="357" w:hanging="357"/>
              <w:textAlignment w:val="baseline"/>
              <w:rPr>
                <w:rFonts w:eastAsia="Times New Roman" w:cs="Arial"/>
                <w:color w:val="595959" w:themeColor="text1" w:themeTint="A6"/>
                <w:sz w:val="20"/>
                <w:szCs w:val="24"/>
                <w:lang w:eastAsia="en-GB"/>
              </w:rPr>
            </w:pPr>
            <w:r w:rsidRPr="00BD3CA4">
              <w:rPr>
                <w:rFonts w:eastAsia="Times New Roman" w:cs="Arial"/>
                <w:color w:val="595959" w:themeColor="text1" w:themeTint="A6"/>
                <w:sz w:val="20"/>
                <w:szCs w:val="24"/>
                <w:lang w:eastAsia="en-GB"/>
              </w:rPr>
              <w:t>Working with averages and range</w:t>
            </w:r>
          </w:p>
          <w:p w:rsidR="00BD3CA4" w:rsidRPr="00BD3CA4" w:rsidRDefault="00BD3CA4" w:rsidP="00983EBB">
            <w:pPr>
              <w:numPr>
                <w:ilvl w:val="0"/>
                <w:numId w:val="54"/>
              </w:numPr>
              <w:shd w:val="clear" w:color="auto" w:fill="FFFFFF"/>
              <w:ind w:left="357" w:hanging="357"/>
              <w:textAlignment w:val="baseline"/>
              <w:rPr>
                <w:rFonts w:eastAsia="Times New Roman" w:cs="Arial"/>
                <w:color w:val="595959" w:themeColor="text1" w:themeTint="A6"/>
                <w:sz w:val="20"/>
                <w:szCs w:val="24"/>
                <w:lang w:eastAsia="en-GB"/>
              </w:rPr>
            </w:pPr>
            <w:r w:rsidRPr="00BD3CA4">
              <w:rPr>
                <w:rFonts w:eastAsia="Times New Roman" w:cs="Arial"/>
                <w:color w:val="595959" w:themeColor="text1" w:themeTint="A6"/>
                <w:sz w:val="20"/>
                <w:szCs w:val="24"/>
                <w:lang w:eastAsia="en-GB"/>
              </w:rPr>
              <w:t>Estimating the Mean from a grouped Frequency Table </w:t>
            </w:r>
          </w:p>
          <w:p w:rsidR="00BD3CA4" w:rsidRPr="00BD3CA4" w:rsidRDefault="00BD3CA4" w:rsidP="00983EBB">
            <w:pPr>
              <w:numPr>
                <w:ilvl w:val="0"/>
                <w:numId w:val="54"/>
              </w:numPr>
              <w:shd w:val="clear" w:color="auto" w:fill="FFFFFF"/>
              <w:ind w:left="357" w:hanging="357"/>
              <w:textAlignment w:val="baseline"/>
              <w:rPr>
                <w:rFonts w:eastAsia="Times New Roman" w:cs="Arial"/>
                <w:color w:val="595959" w:themeColor="text1" w:themeTint="A6"/>
                <w:sz w:val="20"/>
                <w:szCs w:val="24"/>
                <w:lang w:eastAsia="en-GB"/>
              </w:rPr>
            </w:pPr>
            <w:r w:rsidRPr="00BD3CA4">
              <w:rPr>
                <w:rFonts w:eastAsia="Times New Roman" w:cs="Arial"/>
                <w:color w:val="595959" w:themeColor="text1" w:themeTint="A6"/>
                <w:sz w:val="20"/>
                <w:szCs w:val="24"/>
                <w:lang w:eastAsia="en-GB"/>
              </w:rPr>
              <w:t>Constructing and Interpreting Pie Charts</w:t>
            </w:r>
          </w:p>
          <w:p w:rsidR="00BD3CA4" w:rsidRPr="00BD3CA4" w:rsidRDefault="00BD3CA4" w:rsidP="00983EBB">
            <w:pPr>
              <w:numPr>
                <w:ilvl w:val="0"/>
                <w:numId w:val="54"/>
              </w:numPr>
              <w:shd w:val="clear" w:color="auto" w:fill="FFFFFF"/>
              <w:ind w:left="357" w:hanging="357"/>
              <w:textAlignment w:val="baseline"/>
              <w:rPr>
                <w:rFonts w:eastAsia="Times New Roman" w:cs="Arial"/>
                <w:color w:val="595959" w:themeColor="text1" w:themeTint="A6"/>
                <w:sz w:val="20"/>
                <w:szCs w:val="24"/>
                <w:lang w:eastAsia="en-GB"/>
              </w:rPr>
            </w:pPr>
            <w:r w:rsidRPr="00BD3CA4">
              <w:rPr>
                <w:rFonts w:eastAsia="Times New Roman" w:cs="Arial"/>
                <w:color w:val="595959" w:themeColor="text1" w:themeTint="A6"/>
                <w:sz w:val="20"/>
                <w:szCs w:val="24"/>
                <w:lang w:eastAsia="en-GB"/>
              </w:rPr>
              <w:t>Use tables and line graphs to represent time series</w:t>
            </w:r>
          </w:p>
          <w:p w:rsidR="002F2E05" w:rsidRPr="00BD3CA4" w:rsidRDefault="002F2E05" w:rsidP="002F2E05">
            <w:pPr>
              <w:shd w:val="clear" w:color="auto" w:fill="FFFFFF"/>
              <w:textAlignment w:val="baseline"/>
              <w:rPr>
                <w:rFonts w:eastAsia="Times New Roman" w:cs="Arial"/>
                <w:color w:val="404040"/>
                <w:sz w:val="20"/>
                <w:szCs w:val="24"/>
                <w:lang w:eastAsia="en-GB"/>
              </w:rPr>
            </w:pPr>
          </w:p>
          <w:p w:rsidR="00BD3CA4" w:rsidRDefault="00BD3CA4" w:rsidP="00BD3CA4">
            <w:pPr>
              <w:shd w:val="clear" w:color="auto" w:fill="FFFFFF"/>
              <w:textAlignment w:val="baseline"/>
              <w:rPr>
                <w:b/>
                <w:sz w:val="20"/>
              </w:rPr>
            </w:pPr>
            <w:r w:rsidRPr="00BD3CA4">
              <w:rPr>
                <w:b/>
                <w:sz w:val="20"/>
              </w:rPr>
              <w:t xml:space="preserve">HIGHER ONLY </w:t>
            </w:r>
          </w:p>
          <w:p w:rsidR="00BD3CA4" w:rsidRPr="00BD3CA4" w:rsidRDefault="00BD3CA4" w:rsidP="00BD3CA4">
            <w:pPr>
              <w:shd w:val="clear" w:color="auto" w:fill="FFFFFF"/>
              <w:ind w:left="340"/>
              <w:textAlignment w:val="baseline"/>
              <w:rPr>
                <w:b/>
                <w:sz w:val="16"/>
              </w:rPr>
            </w:pPr>
          </w:p>
          <w:p w:rsidR="00BD3CA4" w:rsidRPr="00BD3CA4" w:rsidRDefault="00BD3CA4" w:rsidP="00983EBB">
            <w:pPr>
              <w:numPr>
                <w:ilvl w:val="0"/>
                <w:numId w:val="55"/>
              </w:numPr>
              <w:shd w:val="clear" w:color="auto" w:fill="FFFFFF"/>
              <w:ind w:left="340"/>
              <w:textAlignment w:val="baseline"/>
              <w:rPr>
                <w:rFonts w:eastAsia="Times New Roman" w:cs="Arial"/>
                <w:color w:val="595959" w:themeColor="text1" w:themeTint="A6"/>
                <w:sz w:val="20"/>
                <w:szCs w:val="24"/>
                <w:lang w:eastAsia="en-GB"/>
              </w:rPr>
            </w:pPr>
            <w:r w:rsidRPr="00BD3CA4">
              <w:rPr>
                <w:rFonts w:eastAsia="Times New Roman" w:cs="Arial"/>
                <w:color w:val="595959" w:themeColor="text1" w:themeTint="A6"/>
                <w:sz w:val="20"/>
                <w:szCs w:val="24"/>
                <w:lang w:eastAsia="en-GB"/>
              </w:rPr>
              <w:t>Construct and Interpret Cumulative Frequency Tables and Graphs</w:t>
            </w:r>
          </w:p>
          <w:p w:rsidR="00BD3CA4" w:rsidRPr="00BD3CA4" w:rsidRDefault="00BD3CA4" w:rsidP="00983EBB">
            <w:pPr>
              <w:numPr>
                <w:ilvl w:val="0"/>
                <w:numId w:val="55"/>
              </w:numPr>
              <w:shd w:val="clear" w:color="auto" w:fill="FFFFFF"/>
              <w:ind w:left="340"/>
              <w:textAlignment w:val="baseline"/>
              <w:rPr>
                <w:rFonts w:eastAsia="Times New Roman" w:cs="Arial"/>
                <w:color w:val="595959" w:themeColor="text1" w:themeTint="A6"/>
                <w:sz w:val="20"/>
                <w:szCs w:val="24"/>
                <w:lang w:eastAsia="en-GB"/>
              </w:rPr>
            </w:pPr>
            <w:r w:rsidRPr="00BD3CA4">
              <w:rPr>
                <w:rFonts w:eastAsia="Times New Roman" w:cs="Arial"/>
                <w:color w:val="595959" w:themeColor="text1" w:themeTint="A6"/>
                <w:sz w:val="20"/>
                <w:szCs w:val="24"/>
                <w:lang w:eastAsia="en-GB"/>
              </w:rPr>
              <w:t xml:space="preserve">Construct and Interpret </w:t>
            </w:r>
            <w:proofErr w:type="spellStart"/>
            <w:r w:rsidRPr="00BD3CA4">
              <w:rPr>
                <w:rFonts w:eastAsia="Times New Roman" w:cs="Arial"/>
                <w:color w:val="595959" w:themeColor="text1" w:themeTint="A6"/>
                <w:sz w:val="20"/>
                <w:szCs w:val="24"/>
                <w:lang w:eastAsia="en-GB"/>
              </w:rPr>
              <w:t>BoxPlots</w:t>
            </w:r>
            <w:proofErr w:type="spellEnd"/>
          </w:p>
          <w:p w:rsidR="00BD3CA4" w:rsidRPr="00BD3CA4" w:rsidRDefault="00BD3CA4" w:rsidP="00983EBB">
            <w:pPr>
              <w:numPr>
                <w:ilvl w:val="0"/>
                <w:numId w:val="55"/>
              </w:numPr>
              <w:shd w:val="clear" w:color="auto" w:fill="FFFFFF"/>
              <w:ind w:left="340"/>
              <w:textAlignment w:val="baseline"/>
              <w:rPr>
                <w:rFonts w:eastAsia="Times New Roman" w:cs="Arial"/>
                <w:color w:val="595959" w:themeColor="text1" w:themeTint="A6"/>
                <w:sz w:val="20"/>
                <w:szCs w:val="24"/>
                <w:lang w:eastAsia="en-GB"/>
              </w:rPr>
            </w:pPr>
            <w:r w:rsidRPr="00BD3CA4">
              <w:rPr>
                <w:rFonts w:eastAsia="Times New Roman" w:cs="Arial"/>
                <w:color w:val="595959" w:themeColor="text1" w:themeTint="A6"/>
                <w:sz w:val="20"/>
                <w:szCs w:val="24"/>
                <w:lang w:eastAsia="en-GB"/>
              </w:rPr>
              <w:t>Construct and Interpret Histograms</w:t>
            </w:r>
          </w:p>
          <w:p w:rsidR="001B6503" w:rsidRPr="00BD3CA4" w:rsidRDefault="001B6503" w:rsidP="00BD3CA4">
            <w:pPr>
              <w:spacing w:before="100" w:beforeAutospacing="1" w:after="100" w:afterAutospacing="1"/>
              <w:ind w:left="720"/>
              <w:rPr>
                <w:sz w:val="20"/>
              </w:rPr>
            </w:pPr>
          </w:p>
        </w:tc>
        <w:tc>
          <w:tcPr>
            <w:tcW w:w="3063" w:type="dxa"/>
          </w:tcPr>
          <w:p w:rsidR="003C674F" w:rsidRPr="00BD3CA4" w:rsidRDefault="003C674F" w:rsidP="00BD3CA4">
            <w:pPr>
              <w:spacing w:before="100" w:beforeAutospacing="1" w:after="100" w:afterAutospacing="1"/>
              <w:jc w:val="center"/>
              <w:rPr>
                <w:rFonts w:eastAsia="Times New Roman" w:cs="Times New Roman"/>
                <w:b/>
                <w:sz w:val="20"/>
                <w:szCs w:val="24"/>
                <w:lang w:eastAsia="en-GB"/>
              </w:rPr>
            </w:pPr>
            <w:r w:rsidRPr="00BD3CA4">
              <w:rPr>
                <w:rFonts w:eastAsia="Times New Roman" w:cs="Times New Roman"/>
                <w:b/>
                <w:sz w:val="20"/>
                <w:szCs w:val="24"/>
                <w:lang w:eastAsia="en-GB"/>
              </w:rPr>
              <w:t xml:space="preserve">FURTHER PROBABILITY </w:t>
            </w:r>
            <w:r w:rsidR="00BD3CA4" w:rsidRPr="00BD3CA4">
              <w:rPr>
                <w:rFonts w:eastAsia="Times New Roman" w:cs="Times New Roman"/>
                <w:b/>
                <w:sz w:val="20"/>
                <w:szCs w:val="24"/>
                <w:lang w:eastAsia="en-GB"/>
              </w:rPr>
              <w:t xml:space="preserve">&amp; </w:t>
            </w:r>
            <w:r w:rsidRPr="00BD3CA4">
              <w:rPr>
                <w:rFonts w:eastAsia="Times New Roman" w:cs="Times New Roman"/>
                <w:b/>
                <w:sz w:val="20"/>
                <w:szCs w:val="24"/>
                <w:lang w:eastAsia="en-GB"/>
              </w:rPr>
              <w:t>COMBINATORICS</w:t>
            </w:r>
          </w:p>
          <w:p w:rsidR="00A07691" w:rsidRPr="00BD3CA4" w:rsidRDefault="00A07691" w:rsidP="00BD3CA4">
            <w:pPr>
              <w:numPr>
                <w:ilvl w:val="0"/>
                <w:numId w:val="1"/>
              </w:numPr>
              <w:spacing w:before="100" w:beforeAutospacing="1" w:after="100" w:afterAutospacing="1"/>
              <w:ind w:left="357" w:hanging="357"/>
              <w:rPr>
                <w:rFonts w:eastAsia="Times New Roman" w:cs="Times New Roman"/>
                <w:color w:val="595959" w:themeColor="text1" w:themeTint="A6"/>
                <w:sz w:val="20"/>
                <w:szCs w:val="24"/>
                <w:lang w:eastAsia="en-GB"/>
              </w:rPr>
            </w:pPr>
            <w:r w:rsidRPr="00BD3CA4">
              <w:rPr>
                <w:rFonts w:eastAsia="Times New Roman" w:cs="Times New Roman"/>
                <w:color w:val="595959" w:themeColor="text1" w:themeTint="A6"/>
                <w:sz w:val="20"/>
                <w:szCs w:val="24"/>
                <w:lang w:eastAsia="en-GB"/>
              </w:rPr>
              <w:t>Combinations</w:t>
            </w:r>
          </w:p>
          <w:p w:rsidR="00A07691" w:rsidRPr="00BD3CA4" w:rsidRDefault="00A07691" w:rsidP="00BD3CA4">
            <w:pPr>
              <w:numPr>
                <w:ilvl w:val="0"/>
                <w:numId w:val="1"/>
              </w:numPr>
              <w:spacing w:before="100" w:beforeAutospacing="1" w:after="100" w:afterAutospacing="1"/>
              <w:ind w:left="357" w:hanging="357"/>
              <w:rPr>
                <w:rFonts w:eastAsia="Times New Roman" w:cs="Times New Roman"/>
                <w:color w:val="595959" w:themeColor="text1" w:themeTint="A6"/>
                <w:sz w:val="20"/>
                <w:szCs w:val="24"/>
                <w:lang w:eastAsia="en-GB"/>
              </w:rPr>
            </w:pPr>
            <w:r w:rsidRPr="00BD3CA4">
              <w:rPr>
                <w:rFonts w:eastAsia="Times New Roman" w:cs="Times New Roman"/>
                <w:color w:val="595959" w:themeColor="text1" w:themeTint="A6"/>
                <w:sz w:val="20"/>
                <w:szCs w:val="24"/>
                <w:lang w:eastAsia="en-GB"/>
              </w:rPr>
              <w:t>Understanding independent events</w:t>
            </w:r>
            <w:r w:rsidR="00BD3CA4" w:rsidRPr="00BD3CA4">
              <w:rPr>
                <w:rFonts w:eastAsia="Times New Roman" w:cs="Times New Roman"/>
                <w:color w:val="595959" w:themeColor="text1" w:themeTint="A6"/>
                <w:sz w:val="20"/>
                <w:szCs w:val="24"/>
                <w:lang w:eastAsia="en-GB"/>
              </w:rPr>
              <w:t xml:space="preserve"> (From Year 9 Summer 2) </w:t>
            </w:r>
          </w:p>
          <w:p w:rsidR="00BB561B" w:rsidRPr="00BD3CA4" w:rsidRDefault="00BB561B" w:rsidP="00BD3CA4">
            <w:pPr>
              <w:numPr>
                <w:ilvl w:val="0"/>
                <w:numId w:val="1"/>
              </w:numPr>
              <w:spacing w:before="100" w:beforeAutospacing="1" w:after="100" w:afterAutospacing="1"/>
              <w:ind w:left="357" w:hanging="357"/>
              <w:rPr>
                <w:rFonts w:eastAsia="Times New Roman" w:cs="Times New Roman"/>
                <w:color w:val="595959" w:themeColor="text1" w:themeTint="A6"/>
                <w:sz w:val="20"/>
                <w:szCs w:val="24"/>
                <w:lang w:eastAsia="en-GB"/>
              </w:rPr>
            </w:pPr>
            <w:r w:rsidRPr="00BD3CA4">
              <w:rPr>
                <w:rFonts w:eastAsia="Times New Roman" w:cs="Times New Roman"/>
                <w:color w:val="595959" w:themeColor="text1" w:themeTint="A6"/>
                <w:sz w:val="20"/>
                <w:szCs w:val="24"/>
                <w:lang w:eastAsia="en-GB"/>
              </w:rPr>
              <w:t xml:space="preserve">Using Two way tables </w:t>
            </w:r>
          </w:p>
          <w:p w:rsidR="00BB561B" w:rsidRPr="00BD3CA4" w:rsidRDefault="00BB561B" w:rsidP="00BD3CA4">
            <w:pPr>
              <w:numPr>
                <w:ilvl w:val="0"/>
                <w:numId w:val="1"/>
              </w:numPr>
              <w:spacing w:before="100" w:beforeAutospacing="1" w:after="100" w:afterAutospacing="1"/>
              <w:ind w:left="357" w:hanging="357"/>
              <w:rPr>
                <w:rFonts w:eastAsia="Times New Roman" w:cs="Times New Roman"/>
                <w:color w:val="595959" w:themeColor="text1" w:themeTint="A6"/>
                <w:sz w:val="20"/>
                <w:szCs w:val="24"/>
                <w:lang w:eastAsia="en-GB"/>
              </w:rPr>
            </w:pPr>
            <w:r w:rsidRPr="00BD3CA4">
              <w:rPr>
                <w:rFonts w:eastAsia="Times New Roman" w:cs="Times New Roman"/>
                <w:color w:val="595959" w:themeColor="text1" w:themeTint="A6"/>
                <w:sz w:val="20"/>
                <w:szCs w:val="24"/>
                <w:lang w:eastAsia="en-GB"/>
              </w:rPr>
              <w:t xml:space="preserve">Using Tree Diagrams </w:t>
            </w:r>
            <w:r w:rsidR="00BD3CA4" w:rsidRPr="00BD3CA4">
              <w:rPr>
                <w:rFonts w:eastAsia="Times New Roman" w:cs="Times New Roman"/>
                <w:color w:val="595959" w:themeColor="text1" w:themeTint="A6"/>
                <w:sz w:val="20"/>
                <w:szCs w:val="24"/>
                <w:lang w:eastAsia="en-GB"/>
              </w:rPr>
              <w:t xml:space="preserve">(From Year 9 Summer 2) </w:t>
            </w:r>
          </w:p>
          <w:p w:rsidR="00BB561B" w:rsidRPr="00BD3CA4" w:rsidRDefault="00BD3CA4" w:rsidP="00BB561B">
            <w:pPr>
              <w:spacing w:before="100" w:beforeAutospacing="1" w:after="100" w:afterAutospacing="1"/>
              <w:rPr>
                <w:rFonts w:eastAsia="Times New Roman" w:cs="Times New Roman"/>
                <w:b/>
                <w:sz w:val="20"/>
                <w:szCs w:val="24"/>
                <w:lang w:eastAsia="en-GB"/>
              </w:rPr>
            </w:pPr>
            <w:r w:rsidRPr="00BD3CA4">
              <w:rPr>
                <w:rFonts w:eastAsia="Times New Roman" w:cs="Times New Roman"/>
                <w:b/>
                <w:sz w:val="20"/>
                <w:szCs w:val="24"/>
                <w:lang w:eastAsia="en-GB"/>
              </w:rPr>
              <w:t xml:space="preserve">HIGHER ONLY </w:t>
            </w:r>
          </w:p>
          <w:p w:rsidR="00BB561B" w:rsidRPr="00BD3CA4" w:rsidRDefault="00BB561B" w:rsidP="00983EBB">
            <w:pPr>
              <w:pStyle w:val="ListParagraph"/>
              <w:numPr>
                <w:ilvl w:val="0"/>
                <w:numId w:val="50"/>
              </w:numPr>
              <w:spacing w:before="100" w:beforeAutospacing="1" w:after="100" w:afterAutospacing="1"/>
              <w:ind w:left="357" w:hanging="357"/>
              <w:rPr>
                <w:rFonts w:eastAsia="Times New Roman" w:cs="Times New Roman"/>
                <w:color w:val="595959" w:themeColor="text1" w:themeTint="A6"/>
                <w:sz w:val="20"/>
                <w:szCs w:val="24"/>
                <w:lang w:eastAsia="en-GB"/>
              </w:rPr>
            </w:pPr>
            <w:r w:rsidRPr="00BD3CA4">
              <w:rPr>
                <w:rFonts w:eastAsia="Times New Roman" w:cs="Times New Roman"/>
                <w:color w:val="595959" w:themeColor="text1" w:themeTint="A6"/>
                <w:sz w:val="20"/>
                <w:szCs w:val="24"/>
                <w:lang w:eastAsia="en-GB"/>
              </w:rPr>
              <w:t xml:space="preserve">Conditional Probability from Tree Diagrams </w:t>
            </w:r>
          </w:p>
          <w:p w:rsidR="00BB561B" w:rsidRPr="00BD3CA4" w:rsidRDefault="00BB561B" w:rsidP="00983EBB">
            <w:pPr>
              <w:pStyle w:val="ListParagraph"/>
              <w:numPr>
                <w:ilvl w:val="0"/>
                <w:numId w:val="50"/>
              </w:numPr>
              <w:spacing w:before="100" w:beforeAutospacing="1" w:after="100" w:afterAutospacing="1"/>
              <w:ind w:left="357" w:hanging="357"/>
              <w:rPr>
                <w:rFonts w:eastAsia="Times New Roman" w:cs="Times New Roman"/>
                <w:color w:val="595959" w:themeColor="text1" w:themeTint="A6"/>
                <w:sz w:val="20"/>
                <w:szCs w:val="24"/>
                <w:lang w:eastAsia="en-GB"/>
              </w:rPr>
            </w:pPr>
            <w:r w:rsidRPr="00BD3CA4">
              <w:rPr>
                <w:rFonts w:eastAsia="Times New Roman" w:cs="Times New Roman"/>
                <w:color w:val="595959" w:themeColor="text1" w:themeTint="A6"/>
                <w:sz w:val="20"/>
                <w:szCs w:val="24"/>
                <w:lang w:eastAsia="en-GB"/>
              </w:rPr>
              <w:t xml:space="preserve">Conditional Probability from Venn Diagrams </w:t>
            </w:r>
          </w:p>
          <w:p w:rsidR="00BB561B" w:rsidRDefault="00BB561B" w:rsidP="00983EBB">
            <w:pPr>
              <w:pStyle w:val="ListParagraph"/>
              <w:numPr>
                <w:ilvl w:val="0"/>
                <w:numId w:val="50"/>
              </w:numPr>
              <w:spacing w:before="100" w:beforeAutospacing="1" w:after="100" w:afterAutospacing="1"/>
              <w:ind w:left="357" w:hanging="357"/>
              <w:rPr>
                <w:rFonts w:eastAsia="Times New Roman" w:cs="Times New Roman"/>
                <w:color w:val="595959" w:themeColor="text1" w:themeTint="A6"/>
                <w:sz w:val="20"/>
                <w:szCs w:val="24"/>
                <w:lang w:eastAsia="en-GB"/>
              </w:rPr>
            </w:pPr>
            <w:r w:rsidRPr="00BD3CA4">
              <w:rPr>
                <w:rFonts w:eastAsia="Times New Roman" w:cs="Times New Roman"/>
                <w:color w:val="595959" w:themeColor="text1" w:themeTint="A6"/>
                <w:sz w:val="20"/>
                <w:szCs w:val="24"/>
                <w:lang w:eastAsia="en-GB"/>
              </w:rPr>
              <w:t xml:space="preserve">Algebraic Probability problems </w:t>
            </w:r>
          </w:p>
          <w:p w:rsidR="00641060" w:rsidRPr="00641060" w:rsidRDefault="00641060" w:rsidP="00641060">
            <w:pPr>
              <w:spacing w:before="100" w:beforeAutospacing="1" w:after="100" w:afterAutospacing="1"/>
              <w:jc w:val="center"/>
              <w:rPr>
                <w:rFonts w:eastAsia="Times New Roman" w:cs="Times New Roman"/>
                <w:color w:val="595959" w:themeColor="text1" w:themeTint="A6"/>
                <w:sz w:val="20"/>
                <w:szCs w:val="24"/>
                <w:lang w:eastAsia="en-GB"/>
              </w:rPr>
            </w:pPr>
            <w:r>
              <w:rPr>
                <w:rFonts w:eastAsia="Times New Roman" w:cs="Times New Roman"/>
                <w:color w:val="595959" w:themeColor="text1" w:themeTint="A6"/>
                <w:sz w:val="20"/>
                <w:szCs w:val="24"/>
                <w:lang w:eastAsia="en-GB"/>
              </w:rPr>
              <w:t>Common Assessment 2</w:t>
            </w:r>
          </w:p>
          <w:p w:rsidR="001B6503" w:rsidRPr="003B2596" w:rsidRDefault="001B6503">
            <w:pPr>
              <w:rPr>
                <w:sz w:val="20"/>
                <w:highlight w:val="magenta"/>
              </w:rPr>
            </w:pPr>
          </w:p>
        </w:tc>
      </w:tr>
      <w:tr w:rsidR="004026BF" w:rsidRPr="001B6503" w:rsidTr="005A602C">
        <w:trPr>
          <w:trHeight w:val="1569"/>
        </w:trPr>
        <w:tc>
          <w:tcPr>
            <w:tcW w:w="2956" w:type="dxa"/>
          </w:tcPr>
          <w:p w:rsidR="004026BF" w:rsidRDefault="004026BF" w:rsidP="00A07691">
            <w:pPr>
              <w:jc w:val="center"/>
              <w:rPr>
                <w:b/>
                <w:sz w:val="52"/>
              </w:rPr>
            </w:pPr>
            <w:r>
              <w:rPr>
                <w:b/>
                <w:sz w:val="52"/>
              </w:rPr>
              <w:lastRenderedPageBreak/>
              <w:t>YEAR 11</w:t>
            </w:r>
          </w:p>
          <w:p w:rsidR="002674E2" w:rsidRDefault="002674E2" w:rsidP="00710241">
            <w:pPr>
              <w:jc w:val="center"/>
              <w:rPr>
                <w:b/>
                <w:sz w:val="52"/>
              </w:rPr>
            </w:pPr>
          </w:p>
          <w:p w:rsidR="00785184" w:rsidRDefault="00D72BDA" w:rsidP="00710241">
            <w:pPr>
              <w:jc w:val="center"/>
              <w:rPr>
                <w:sz w:val="16"/>
              </w:rPr>
            </w:pPr>
            <w:r w:rsidRPr="00710241">
              <w:rPr>
                <w:sz w:val="16"/>
              </w:rPr>
              <w:t xml:space="preserve">Students starting Year 11 in September 2020 may not have a deep and connected understanding of concepts from the Spring and Summer terms from the Year 10 curriculum. The more challenging concepts from the Year 10 curriculum are planned into the Year 11 </w:t>
            </w:r>
            <w:r w:rsidR="00710241" w:rsidRPr="00710241">
              <w:rPr>
                <w:sz w:val="16"/>
              </w:rPr>
              <w:t xml:space="preserve">Higher </w:t>
            </w:r>
            <w:r w:rsidRPr="00710241">
              <w:rPr>
                <w:sz w:val="16"/>
              </w:rPr>
              <w:t>curriculum</w:t>
            </w:r>
            <w:r w:rsidR="00940103" w:rsidRPr="00710241">
              <w:rPr>
                <w:sz w:val="16"/>
              </w:rPr>
              <w:t xml:space="preserve"> a</w:t>
            </w:r>
            <w:r w:rsidR="00710241" w:rsidRPr="00710241">
              <w:rPr>
                <w:sz w:val="16"/>
              </w:rPr>
              <w:t>ccordingly</w:t>
            </w:r>
            <w:r w:rsidR="00940103" w:rsidRPr="00710241">
              <w:rPr>
                <w:sz w:val="16"/>
              </w:rPr>
              <w:t>.</w:t>
            </w:r>
            <w:r w:rsidR="00785184">
              <w:rPr>
                <w:sz w:val="16"/>
              </w:rPr>
              <w:t xml:space="preserve"> Each of the four half terms are deliberately light to ensure we can respond to any gaps in knowledge and understanding uncovered through low stakes testing and homework past papers. </w:t>
            </w:r>
          </w:p>
          <w:p w:rsidR="00785184" w:rsidRDefault="00710241" w:rsidP="00710241">
            <w:pPr>
              <w:jc w:val="center"/>
              <w:rPr>
                <w:sz w:val="20"/>
              </w:rPr>
            </w:pPr>
            <w:r w:rsidRPr="00710241">
              <w:rPr>
                <w:sz w:val="16"/>
              </w:rPr>
              <w:t xml:space="preserve"> </w:t>
            </w:r>
            <w:r>
              <w:rPr>
                <w:sz w:val="16"/>
              </w:rPr>
              <w:t xml:space="preserve">Foundation tier students have covered the majority of GCSE content by this point, as QLA data from end of Year 10 mocks is missing this year students will be following the “Select 16” curriculum. </w:t>
            </w:r>
            <w:r w:rsidR="00D72BDA" w:rsidRPr="00710241">
              <w:rPr>
                <w:sz w:val="16"/>
              </w:rPr>
              <w:t xml:space="preserve"> </w:t>
            </w:r>
            <w:r>
              <w:rPr>
                <w:sz w:val="16"/>
              </w:rPr>
              <w:t xml:space="preserve">The “Select 16” curriculum has been developed from the “Focussed 15” GCSE resit curriculum that was created by looking at examination data to identify topics that Grade 4 students have mastered but Grade 3 students have not! The 16 interconnected topics vary in size and difficulty and build over time to give a rounded, solid level of mathematical understanding. The 16 topics need to be covered this year but teacher judgement dictates the speed of delivery to suit their students; the division of topics here is only a guide. </w:t>
            </w:r>
          </w:p>
          <w:p w:rsidR="00702F96" w:rsidRPr="00785184" w:rsidRDefault="00702F96" w:rsidP="00785184">
            <w:pPr>
              <w:rPr>
                <w:sz w:val="20"/>
              </w:rPr>
            </w:pPr>
          </w:p>
        </w:tc>
        <w:tc>
          <w:tcPr>
            <w:tcW w:w="2957" w:type="dxa"/>
          </w:tcPr>
          <w:p w:rsidR="00710241" w:rsidRPr="00785184" w:rsidRDefault="00176052" w:rsidP="003C674F">
            <w:pPr>
              <w:shd w:val="clear" w:color="auto" w:fill="FFFFFF"/>
              <w:textAlignment w:val="baseline"/>
              <w:rPr>
                <w:rFonts w:eastAsia="Times New Roman" w:cs="Arial"/>
                <w:b/>
                <w:color w:val="000000" w:themeColor="text1"/>
                <w:sz w:val="20"/>
                <w:szCs w:val="24"/>
                <w:lang w:eastAsia="en-GB"/>
              </w:rPr>
            </w:pPr>
            <w:r w:rsidRPr="00785184">
              <w:rPr>
                <w:rFonts w:eastAsia="Times New Roman" w:cs="Arial"/>
                <w:b/>
                <w:color w:val="000000" w:themeColor="text1"/>
                <w:sz w:val="20"/>
                <w:szCs w:val="24"/>
                <w:lang w:eastAsia="en-GB"/>
              </w:rPr>
              <w:t>FO</w:t>
            </w:r>
            <w:r w:rsidR="00785184" w:rsidRPr="00785184">
              <w:rPr>
                <w:rFonts w:eastAsia="Times New Roman" w:cs="Arial"/>
                <w:b/>
                <w:color w:val="000000" w:themeColor="text1"/>
                <w:sz w:val="20"/>
                <w:szCs w:val="24"/>
                <w:lang w:eastAsia="en-GB"/>
              </w:rPr>
              <w:t xml:space="preserve">UNDATION </w:t>
            </w:r>
          </w:p>
          <w:p w:rsidR="00710241" w:rsidRPr="00785184" w:rsidRDefault="00710241" w:rsidP="00710241">
            <w:pPr>
              <w:numPr>
                <w:ilvl w:val="0"/>
                <w:numId w:val="61"/>
              </w:numPr>
              <w:shd w:val="clear" w:color="auto" w:fill="FFFFFF"/>
              <w:spacing w:before="100" w:beforeAutospacing="1"/>
              <w:ind w:left="357" w:hanging="357"/>
              <w:rPr>
                <w:rFonts w:eastAsia="Times New Roman" w:cs="Times New Roman"/>
                <w:color w:val="595959" w:themeColor="text1" w:themeTint="A6"/>
                <w:sz w:val="20"/>
                <w:szCs w:val="24"/>
                <w:lang w:eastAsia="en-GB"/>
              </w:rPr>
            </w:pPr>
            <w:r w:rsidRPr="00785184">
              <w:rPr>
                <w:rFonts w:eastAsia="Times New Roman" w:cs="Times New Roman"/>
                <w:color w:val="595959" w:themeColor="text1" w:themeTint="A6"/>
                <w:sz w:val="20"/>
                <w:szCs w:val="24"/>
                <w:lang w:eastAsia="en-GB"/>
              </w:rPr>
              <w:t xml:space="preserve">Types of Number </w:t>
            </w:r>
          </w:p>
          <w:p w:rsidR="00710241" w:rsidRPr="00785184" w:rsidRDefault="00710241" w:rsidP="00710241">
            <w:pPr>
              <w:numPr>
                <w:ilvl w:val="0"/>
                <w:numId w:val="61"/>
              </w:numPr>
              <w:shd w:val="clear" w:color="auto" w:fill="FFFFFF"/>
              <w:spacing w:before="100" w:beforeAutospacing="1"/>
              <w:ind w:left="357" w:hanging="357"/>
              <w:rPr>
                <w:rFonts w:eastAsia="Times New Roman" w:cs="Times New Roman"/>
                <w:color w:val="595959" w:themeColor="text1" w:themeTint="A6"/>
                <w:sz w:val="20"/>
                <w:szCs w:val="24"/>
                <w:lang w:eastAsia="en-GB"/>
              </w:rPr>
            </w:pPr>
            <w:r w:rsidRPr="00785184">
              <w:rPr>
                <w:rFonts w:eastAsia="Times New Roman" w:cs="Times New Roman"/>
                <w:color w:val="595959" w:themeColor="text1" w:themeTint="A6"/>
                <w:sz w:val="20"/>
                <w:szCs w:val="24"/>
                <w:lang w:eastAsia="en-GB"/>
              </w:rPr>
              <w:t xml:space="preserve">Rounding and Estimation </w:t>
            </w:r>
          </w:p>
          <w:p w:rsidR="00710241" w:rsidRPr="00785184" w:rsidRDefault="00710241" w:rsidP="00710241">
            <w:pPr>
              <w:numPr>
                <w:ilvl w:val="0"/>
                <w:numId w:val="61"/>
              </w:numPr>
              <w:shd w:val="clear" w:color="auto" w:fill="FFFFFF"/>
              <w:spacing w:before="100" w:beforeAutospacing="1"/>
              <w:ind w:left="357" w:hanging="357"/>
              <w:rPr>
                <w:rFonts w:eastAsia="Times New Roman" w:cs="Times New Roman"/>
                <w:color w:val="595959" w:themeColor="text1" w:themeTint="A6"/>
                <w:sz w:val="20"/>
                <w:szCs w:val="24"/>
                <w:lang w:eastAsia="en-GB"/>
              </w:rPr>
            </w:pPr>
            <w:r w:rsidRPr="00785184">
              <w:rPr>
                <w:rFonts w:eastAsia="Times New Roman" w:cs="Times New Roman"/>
                <w:color w:val="595959" w:themeColor="text1" w:themeTint="A6"/>
                <w:sz w:val="20"/>
                <w:szCs w:val="24"/>
                <w:lang w:eastAsia="en-GB"/>
              </w:rPr>
              <w:t xml:space="preserve">Using Number </w:t>
            </w:r>
          </w:p>
          <w:p w:rsidR="002D6932" w:rsidRPr="00785184" w:rsidRDefault="00710241" w:rsidP="00710241">
            <w:pPr>
              <w:numPr>
                <w:ilvl w:val="0"/>
                <w:numId w:val="61"/>
              </w:numPr>
              <w:shd w:val="clear" w:color="auto" w:fill="FFFFFF"/>
              <w:spacing w:before="100" w:beforeAutospacing="1"/>
              <w:ind w:left="357" w:hanging="357"/>
              <w:rPr>
                <w:rFonts w:eastAsia="Times New Roman" w:cs="Times New Roman"/>
                <w:color w:val="595959" w:themeColor="text1" w:themeTint="A6"/>
                <w:sz w:val="20"/>
                <w:szCs w:val="24"/>
                <w:lang w:eastAsia="en-GB"/>
              </w:rPr>
            </w:pPr>
            <w:r w:rsidRPr="00785184">
              <w:rPr>
                <w:rFonts w:eastAsia="Times New Roman" w:cs="Times New Roman"/>
                <w:color w:val="595959" w:themeColor="text1" w:themeTint="A6"/>
                <w:sz w:val="20"/>
                <w:szCs w:val="24"/>
                <w:lang w:eastAsia="en-GB"/>
              </w:rPr>
              <w:t>Simplify and Solve</w:t>
            </w:r>
          </w:p>
          <w:p w:rsidR="002D6932" w:rsidRDefault="002D6932" w:rsidP="003C674F">
            <w:pPr>
              <w:shd w:val="clear" w:color="auto" w:fill="FFFFFF"/>
              <w:textAlignment w:val="baseline"/>
              <w:rPr>
                <w:rFonts w:eastAsia="Times New Roman" w:cs="Arial"/>
                <w:color w:val="404040"/>
                <w:sz w:val="20"/>
                <w:szCs w:val="24"/>
                <w:lang w:eastAsia="en-GB"/>
              </w:rPr>
            </w:pPr>
          </w:p>
          <w:p w:rsidR="00176052" w:rsidRDefault="00176052" w:rsidP="003C674F">
            <w:pPr>
              <w:shd w:val="clear" w:color="auto" w:fill="FFFFFF"/>
              <w:textAlignment w:val="baseline"/>
              <w:rPr>
                <w:rFonts w:eastAsia="Times New Roman" w:cs="Arial"/>
                <w:color w:val="404040"/>
                <w:sz w:val="20"/>
                <w:szCs w:val="24"/>
                <w:lang w:eastAsia="en-GB"/>
              </w:rPr>
            </w:pPr>
          </w:p>
          <w:p w:rsidR="004026BF" w:rsidRPr="00785184" w:rsidRDefault="004026BF" w:rsidP="003C674F">
            <w:pPr>
              <w:shd w:val="clear" w:color="auto" w:fill="FFFFFF"/>
              <w:textAlignment w:val="baseline"/>
              <w:rPr>
                <w:rFonts w:eastAsia="Times New Roman" w:cs="Arial"/>
                <w:b/>
                <w:color w:val="000000" w:themeColor="text1"/>
                <w:sz w:val="20"/>
                <w:szCs w:val="24"/>
                <w:lang w:eastAsia="en-GB"/>
              </w:rPr>
            </w:pPr>
            <w:r w:rsidRPr="00785184">
              <w:rPr>
                <w:rFonts w:eastAsia="Times New Roman" w:cs="Arial"/>
                <w:b/>
                <w:color w:val="000000" w:themeColor="text1"/>
                <w:sz w:val="20"/>
                <w:szCs w:val="24"/>
                <w:lang w:eastAsia="en-GB"/>
              </w:rPr>
              <w:t xml:space="preserve">HIGHER </w:t>
            </w:r>
          </w:p>
          <w:p w:rsidR="00D72BDA" w:rsidRPr="002D6932" w:rsidRDefault="00D72BDA" w:rsidP="003C674F">
            <w:pPr>
              <w:shd w:val="clear" w:color="auto" w:fill="FFFFFF"/>
              <w:textAlignment w:val="baseline"/>
              <w:rPr>
                <w:rFonts w:eastAsia="Times New Roman" w:cs="Arial"/>
                <w:b/>
                <w:color w:val="404040"/>
                <w:sz w:val="20"/>
                <w:szCs w:val="24"/>
                <w:lang w:eastAsia="en-GB"/>
              </w:rPr>
            </w:pPr>
          </w:p>
          <w:p w:rsidR="00176052" w:rsidRPr="00D72BDA" w:rsidRDefault="00D72BDA" w:rsidP="00D72BDA">
            <w:pPr>
              <w:pStyle w:val="ListParagraph"/>
              <w:numPr>
                <w:ilvl w:val="0"/>
                <w:numId w:val="59"/>
              </w:numPr>
              <w:shd w:val="clear" w:color="auto" w:fill="FFFFFF"/>
              <w:ind w:left="357" w:hanging="357"/>
              <w:textAlignment w:val="baseline"/>
              <w:rPr>
                <w:rFonts w:eastAsia="Times New Roman" w:cs="Arial"/>
                <w:color w:val="404040"/>
                <w:sz w:val="20"/>
                <w:szCs w:val="24"/>
                <w:lang w:eastAsia="en-GB"/>
              </w:rPr>
            </w:pPr>
            <w:r>
              <w:rPr>
                <w:rFonts w:eastAsia="Times New Roman" w:cs="Arial"/>
                <w:color w:val="404040"/>
                <w:sz w:val="20"/>
                <w:szCs w:val="24"/>
                <w:lang w:eastAsia="en-GB"/>
              </w:rPr>
              <w:t xml:space="preserve">Surface Area and Volume (From Year 10 Spring 1) </w:t>
            </w:r>
          </w:p>
          <w:p w:rsidR="00176052" w:rsidRDefault="00176052" w:rsidP="00D72BDA">
            <w:pPr>
              <w:pStyle w:val="ListParagraph"/>
              <w:numPr>
                <w:ilvl w:val="0"/>
                <w:numId w:val="56"/>
              </w:numPr>
              <w:shd w:val="clear" w:color="auto" w:fill="FFFFFF"/>
              <w:ind w:left="357" w:hanging="357"/>
              <w:textAlignment w:val="baseline"/>
              <w:rPr>
                <w:rFonts w:eastAsia="Times New Roman" w:cs="Arial"/>
                <w:color w:val="404040"/>
                <w:sz w:val="20"/>
                <w:szCs w:val="24"/>
                <w:lang w:eastAsia="en-GB"/>
              </w:rPr>
            </w:pPr>
            <w:r w:rsidRPr="002D6932">
              <w:rPr>
                <w:rFonts w:eastAsia="Times New Roman" w:cs="Arial"/>
                <w:color w:val="404040"/>
                <w:sz w:val="20"/>
                <w:szCs w:val="24"/>
                <w:lang w:eastAsia="en-GB"/>
              </w:rPr>
              <w:t xml:space="preserve">Transformations </w:t>
            </w:r>
          </w:p>
          <w:p w:rsidR="00D72BDA" w:rsidRPr="002D6932" w:rsidRDefault="00D72BDA" w:rsidP="00D72BDA">
            <w:pPr>
              <w:pStyle w:val="ListParagraph"/>
              <w:numPr>
                <w:ilvl w:val="0"/>
                <w:numId w:val="56"/>
              </w:numPr>
              <w:shd w:val="clear" w:color="auto" w:fill="FFFFFF"/>
              <w:ind w:left="357" w:hanging="357"/>
              <w:textAlignment w:val="baseline"/>
              <w:rPr>
                <w:rFonts w:eastAsia="Times New Roman" w:cs="Arial"/>
                <w:color w:val="404040"/>
                <w:sz w:val="20"/>
                <w:szCs w:val="24"/>
                <w:lang w:eastAsia="en-GB"/>
              </w:rPr>
            </w:pPr>
            <w:r>
              <w:rPr>
                <w:rFonts w:eastAsia="Times New Roman" w:cs="Times New Roman"/>
                <w:color w:val="595959" w:themeColor="text1" w:themeTint="A6"/>
                <w:sz w:val="20"/>
                <w:szCs w:val="24"/>
                <w:lang w:eastAsia="en-GB"/>
              </w:rPr>
              <w:t xml:space="preserve">Similar Shapes </w:t>
            </w:r>
          </w:p>
          <w:p w:rsidR="00176052" w:rsidRPr="002D6932" w:rsidRDefault="00176052" w:rsidP="00D72BDA">
            <w:pPr>
              <w:pStyle w:val="ListParagraph"/>
              <w:numPr>
                <w:ilvl w:val="0"/>
                <w:numId w:val="56"/>
              </w:numPr>
              <w:shd w:val="clear" w:color="auto" w:fill="FFFFFF"/>
              <w:ind w:left="357" w:hanging="357"/>
              <w:textAlignment w:val="baseline"/>
              <w:rPr>
                <w:rFonts w:eastAsia="Times New Roman" w:cs="Arial"/>
                <w:color w:val="404040"/>
                <w:sz w:val="20"/>
                <w:szCs w:val="24"/>
                <w:lang w:eastAsia="en-GB"/>
              </w:rPr>
            </w:pPr>
            <w:r w:rsidRPr="002D6932">
              <w:rPr>
                <w:rFonts w:eastAsia="Times New Roman" w:cs="Arial"/>
                <w:color w:val="404040"/>
                <w:sz w:val="20"/>
                <w:szCs w:val="24"/>
                <w:lang w:eastAsia="en-GB"/>
              </w:rPr>
              <w:t xml:space="preserve">Vector Geometry </w:t>
            </w:r>
          </w:p>
          <w:p w:rsidR="00176052" w:rsidRDefault="00176052" w:rsidP="003C674F">
            <w:pPr>
              <w:shd w:val="clear" w:color="auto" w:fill="FFFFFF"/>
              <w:textAlignment w:val="baseline"/>
              <w:rPr>
                <w:rFonts w:eastAsia="Times New Roman" w:cs="Arial"/>
                <w:color w:val="404040"/>
                <w:sz w:val="20"/>
                <w:szCs w:val="24"/>
                <w:lang w:eastAsia="en-GB"/>
              </w:rPr>
            </w:pPr>
          </w:p>
          <w:p w:rsidR="004026BF" w:rsidRDefault="004026BF" w:rsidP="003C674F">
            <w:pPr>
              <w:shd w:val="clear" w:color="auto" w:fill="FFFFFF"/>
              <w:textAlignment w:val="baseline"/>
              <w:rPr>
                <w:rFonts w:eastAsia="Times New Roman" w:cs="Arial"/>
                <w:color w:val="404040"/>
                <w:sz w:val="20"/>
                <w:szCs w:val="24"/>
                <w:lang w:eastAsia="en-GB"/>
              </w:rPr>
            </w:pPr>
          </w:p>
          <w:p w:rsidR="00983EBB" w:rsidRDefault="00983EBB" w:rsidP="00454732">
            <w:pPr>
              <w:shd w:val="clear" w:color="auto" w:fill="FFFFFF"/>
              <w:textAlignment w:val="baseline"/>
              <w:rPr>
                <w:rFonts w:eastAsia="Times New Roman" w:cs="Arial"/>
                <w:color w:val="404040"/>
                <w:sz w:val="20"/>
                <w:szCs w:val="24"/>
                <w:lang w:eastAsia="en-GB"/>
              </w:rPr>
            </w:pPr>
          </w:p>
          <w:p w:rsidR="00983EBB" w:rsidRDefault="00983EBB" w:rsidP="00454732">
            <w:pPr>
              <w:shd w:val="clear" w:color="auto" w:fill="FFFFFF"/>
              <w:textAlignment w:val="baseline"/>
              <w:rPr>
                <w:rFonts w:eastAsia="Times New Roman" w:cs="Arial"/>
                <w:color w:val="404040"/>
                <w:sz w:val="20"/>
                <w:szCs w:val="24"/>
                <w:lang w:eastAsia="en-GB"/>
              </w:rPr>
            </w:pPr>
          </w:p>
          <w:p w:rsidR="00983EBB" w:rsidRDefault="00983EBB" w:rsidP="00454732">
            <w:pPr>
              <w:shd w:val="clear" w:color="auto" w:fill="FFFFFF"/>
              <w:textAlignment w:val="baseline"/>
              <w:rPr>
                <w:rFonts w:eastAsia="Times New Roman" w:cs="Arial"/>
                <w:color w:val="404040"/>
                <w:sz w:val="20"/>
                <w:szCs w:val="24"/>
                <w:lang w:eastAsia="en-GB"/>
              </w:rPr>
            </w:pPr>
          </w:p>
          <w:p w:rsidR="00983EBB" w:rsidRDefault="00983EBB" w:rsidP="00454732">
            <w:pPr>
              <w:shd w:val="clear" w:color="auto" w:fill="FFFFFF"/>
              <w:textAlignment w:val="baseline"/>
              <w:rPr>
                <w:rFonts w:eastAsia="Times New Roman" w:cs="Arial"/>
                <w:color w:val="404040"/>
                <w:sz w:val="20"/>
                <w:szCs w:val="24"/>
                <w:lang w:eastAsia="en-GB"/>
              </w:rPr>
            </w:pPr>
          </w:p>
          <w:p w:rsidR="00983EBB" w:rsidRDefault="00983EBB" w:rsidP="00454732">
            <w:pPr>
              <w:shd w:val="clear" w:color="auto" w:fill="FFFFFF"/>
              <w:textAlignment w:val="baseline"/>
              <w:rPr>
                <w:rFonts w:eastAsia="Times New Roman" w:cs="Arial"/>
                <w:color w:val="404040"/>
                <w:sz w:val="20"/>
                <w:szCs w:val="24"/>
                <w:lang w:eastAsia="en-GB"/>
              </w:rPr>
            </w:pPr>
          </w:p>
          <w:p w:rsidR="00983EBB" w:rsidRDefault="00983EBB" w:rsidP="00454732">
            <w:pPr>
              <w:shd w:val="clear" w:color="auto" w:fill="FFFFFF"/>
              <w:textAlignment w:val="baseline"/>
              <w:rPr>
                <w:rFonts w:eastAsia="Times New Roman" w:cs="Arial"/>
                <w:color w:val="404040"/>
                <w:sz w:val="20"/>
                <w:szCs w:val="24"/>
                <w:lang w:eastAsia="en-GB"/>
              </w:rPr>
            </w:pPr>
          </w:p>
          <w:p w:rsidR="00983EBB" w:rsidRDefault="00983EBB" w:rsidP="00454732">
            <w:pPr>
              <w:shd w:val="clear" w:color="auto" w:fill="FFFFFF"/>
              <w:textAlignment w:val="baseline"/>
              <w:rPr>
                <w:rFonts w:eastAsia="Times New Roman" w:cs="Arial"/>
                <w:color w:val="404040"/>
                <w:sz w:val="20"/>
                <w:szCs w:val="24"/>
                <w:lang w:eastAsia="en-GB"/>
              </w:rPr>
            </w:pPr>
          </w:p>
          <w:p w:rsidR="00983EBB" w:rsidRDefault="00983EBB" w:rsidP="00454732">
            <w:pPr>
              <w:shd w:val="clear" w:color="auto" w:fill="FFFFFF"/>
              <w:textAlignment w:val="baseline"/>
              <w:rPr>
                <w:rFonts w:eastAsia="Times New Roman" w:cs="Arial"/>
                <w:color w:val="404040"/>
                <w:sz w:val="20"/>
                <w:szCs w:val="24"/>
                <w:lang w:eastAsia="en-GB"/>
              </w:rPr>
            </w:pPr>
          </w:p>
          <w:p w:rsidR="00983EBB" w:rsidRDefault="00983EBB" w:rsidP="00454732">
            <w:pPr>
              <w:shd w:val="clear" w:color="auto" w:fill="FFFFFF"/>
              <w:textAlignment w:val="baseline"/>
              <w:rPr>
                <w:rFonts w:eastAsia="Times New Roman" w:cs="Arial"/>
                <w:color w:val="404040"/>
                <w:sz w:val="20"/>
                <w:szCs w:val="24"/>
                <w:lang w:eastAsia="en-GB"/>
              </w:rPr>
            </w:pPr>
          </w:p>
          <w:p w:rsidR="00983EBB" w:rsidRDefault="00983EBB" w:rsidP="00454732">
            <w:pPr>
              <w:shd w:val="clear" w:color="auto" w:fill="FFFFFF"/>
              <w:textAlignment w:val="baseline"/>
              <w:rPr>
                <w:rFonts w:eastAsia="Times New Roman" w:cs="Arial"/>
                <w:color w:val="404040"/>
                <w:sz w:val="20"/>
                <w:szCs w:val="24"/>
                <w:lang w:eastAsia="en-GB"/>
              </w:rPr>
            </w:pPr>
          </w:p>
          <w:p w:rsidR="00983EBB" w:rsidRDefault="00983EBB" w:rsidP="00454732">
            <w:pPr>
              <w:shd w:val="clear" w:color="auto" w:fill="FFFFFF"/>
              <w:textAlignment w:val="baseline"/>
              <w:rPr>
                <w:rFonts w:eastAsia="Times New Roman" w:cs="Arial"/>
                <w:color w:val="404040"/>
                <w:sz w:val="20"/>
                <w:szCs w:val="24"/>
                <w:lang w:eastAsia="en-GB"/>
              </w:rPr>
            </w:pPr>
          </w:p>
          <w:p w:rsidR="00983EBB" w:rsidRDefault="00983EBB" w:rsidP="00454732">
            <w:pPr>
              <w:shd w:val="clear" w:color="auto" w:fill="FFFFFF"/>
              <w:textAlignment w:val="baseline"/>
              <w:rPr>
                <w:rFonts w:eastAsia="Times New Roman" w:cs="Arial"/>
                <w:color w:val="404040"/>
                <w:sz w:val="20"/>
                <w:szCs w:val="24"/>
                <w:lang w:eastAsia="en-GB"/>
              </w:rPr>
            </w:pPr>
          </w:p>
          <w:p w:rsidR="00983EBB" w:rsidRDefault="00983EBB" w:rsidP="00454732">
            <w:pPr>
              <w:shd w:val="clear" w:color="auto" w:fill="FFFFFF"/>
              <w:textAlignment w:val="baseline"/>
              <w:rPr>
                <w:rFonts w:eastAsia="Times New Roman" w:cs="Arial"/>
                <w:color w:val="404040"/>
                <w:sz w:val="20"/>
                <w:szCs w:val="24"/>
                <w:lang w:eastAsia="en-GB"/>
              </w:rPr>
            </w:pPr>
          </w:p>
          <w:p w:rsidR="00983EBB" w:rsidRDefault="00983EBB" w:rsidP="00454732">
            <w:pPr>
              <w:shd w:val="clear" w:color="auto" w:fill="FFFFFF"/>
              <w:textAlignment w:val="baseline"/>
              <w:rPr>
                <w:rFonts w:eastAsia="Times New Roman" w:cs="Arial"/>
                <w:color w:val="404040"/>
                <w:sz w:val="20"/>
                <w:szCs w:val="24"/>
                <w:lang w:eastAsia="en-GB"/>
              </w:rPr>
            </w:pPr>
          </w:p>
          <w:p w:rsidR="00983EBB" w:rsidRDefault="00983EBB" w:rsidP="00454732">
            <w:pPr>
              <w:shd w:val="clear" w:color="auto" w:fill="FFFFFF"/>
              <w:textAlignment w:val="baseline"/>
              <w:rPr>
                <w:rFonts w:eastAsia="Times New Roman" w:cs="Arial"/>
                <w:color w:val="404040"/>
                <w:sz w:val="20"/>
                <w:szCs w:val="24"/>
                <w:lang w:eastAsia="en-GB"/>
              </w:rPr>
            </w:pPr>
          </w:p>
          <w:p w:rsidR="00983EBB" w:rsidRPr="004026BF" w:rsidRDefault="00983EBB" w:rsidP="00454732">
            <w:pPr>
              <w:shd w:val="clear" w:color="auto" w:fill="FFFFFF"/>
              <w:textAlignment w:val="baseline"/>
              <w:rPr>
                <w:rFonts w:eastAsia="Times New Roman" w:cs="Arial"/>
                <w:color w:val="404040"/>
                <w:sz w:val="20"/>
                <w:szCs w:val="24"/>
                <w:lang w:eastAsia="en-GB"/>
              </w:rPr>
            </w:pPr>
          </w:p>
        </w:tc>
        <w:tc>
          <w:tcPr>
            <w:tcW w:w="2957" w:type="dxa"/>
          </w:tcPr>
          <w:p w:rsidR="00710241" w:rsidRPr="00785184" w:rsidRDefault="00176052" w:rsidP="002D6932">
            <w:pPr>
              <w:shd w:val="clear" w:color="auto" w:fill="FFFFFF"/>
              <w:textAlignment w:val="baseline"/>
              <w:rPr>
                <w:rFonts w:eastAsia="Times New Roman" w:cs="Arial"/>
                <w:b/>
                <w:color w:val="000000" w:themeColor="text1"/>
                <w:sz w:val="20"/>
                <w:szCs w:val="24"/>
                <w:lang w:eastAsia="en-GB"/>
              </w:rPr>
            </w:pPr>
            <w:r w:rsidRPr="00785184">
              <w:rPr>
                <w:rFonts w:eastAsia="Times New Roman" w:cs="Arial"/>
                <w:b/>
                <w:color w:val="000000" w:themeColor="text1"/>
                <w:sz w:val="20"/>
                <w:szCs w:val="24"/>
                <w:lang w:eastAsia="en-GB"/>
              </w:rPr>
              <w:t xml:space="preserve">FOUNDATION </w:t>
            </w:r>
          </w:p>
          <w:p w:rsidR="00710241" w:rsidRPr="00785184" w:rsidRDefault="00710241" w:rsidP="00710241">
            <w:pPr>
              <w:numPr>
                <w:ilvl w:val="0"/>
                <w:numId w:val="62"/>
              </w:numPr>
              <w:shd w:val="clear" w:color="auto" w:fill="FFFFFF"/>
              <w:spacing w:before="100" w:beforeAutospacing="1"/>
              <w:ind w:left="357" w:hanging="357"/>
              <w:rPr>
                <w:rFonts w:eastAsia="Times New Roman" w:cs="Times New Roman"/>
                <w:color w:val="595959" w:themeColor="text1" w:themeTint="A6"/>
                <w:sz w:val="20"/>
                <w:szCs w:val="20"/>
                <w:lang w:eastAsia="en-GB"/>
              </w:rPr>
            </w:pPr>
            <w:r w:rsidRPr="00785184">
              <w:rPr>
                <w:rFonts w:eastAsia="Times New Roman" w:cs="Times New Roman"/>
                <w:color w:val="595959" w:themeColor="text1" w:themeTint="A6"/>
                <w:sz w:val="20"/>
                <w:szCs w:val="20"/>
                <w:lang w:eastAsia="en-GB"/>
              </w:rPr>
              <w:t xml:space="preserve">Percentages </w:t>
            </w:r>
          </w:p>
          <w:p w:rsidR="00710241" w:rsidRPr="00785184" w:rsidRDefault="00710241" w:rsidP="00710241">
            <w:pPr>
              <w:numPr>
                <w:ilvl w:val="0"/>
                <w:numId w:val="62"/>
              </w:numPr>
              <w:shd w:val="clear" w:color="auto" w:fill="FFFFFF"/>
              <w:spacing w:before="100" w:beforeAutospacing="1"/>
              <w:ind w:left="357" w:hanging="357"/>
              <w:rPr>
                <w:rFonts w:eastAsia="Times New Roman" w:cs="Times New Roman"/>
                <w:color w:val="595959" w:themeColor="text1" w:themeTint="A6"/>
                <w:sz w:val="20"/>
                <w:szCs w:val="20"/>
                <w:lang w:eastAsia="en-GB"/>
              </w:rPr>
            </w:pPr>
            <w:r w:rsidRPr="00785184">
              <w:rPr>
                <w:rFonts w:eastAsia="Times New Roman" w:cs="Times New Roman"/>
                <w:color w:val="595959" w:themeColor="text1" w:themeTint="A6"/>
                <w:sz w:val="20"/>
                <w:szCs w:val="20"/>
                <w:lang w:eastAsia="en-GB"/>
              </w:rPr>
              <w:t xml:space="preserve">Representing Data </w:t>
            </w:r>
          </w:p>
          <w:p w:rsidR="00710241" w:rsidRPr="00785184" w:rsidRDefault="00710241" w:rsidP="00710241">
            <w:pPr>
              <w:numPr>
                <w:ilvl w:val="0"/>
                <w:numId w:val="62"/>
              </w:numPr>
              <w:shd w:val="clear" w:color="auto" w:fill="FFFFFF"/>
              <w:spacing w:before="100" w:beforeAutospacing="1"/>
              <w:ind w:left="357" w:hanging="357"/>
              <w:rPr>
                <w:rFonts w:eastAsia="Times New Roman" w:cs="Times New Roman"/>
                <w:color w:val="595959" w:themeColor="text1" w:themeTint="A6"/>
                <w:sz w:val="20"/>
                <w:szCs w:val="20"/>
                <w:lang w:eastAsia="en-GB"/>
              </w:rPr>
            </w:pPr>
            <w:r w:rsidRPr="00785184">
              <w:rPr>
                <w:rFonts w:eastAsia="Times New Roman" w:cs="Times New Roman"/>
                <w:color w:val="595959" w:themeColor="text1" w:themeTint="A6"/>
                <w:sz w:val="20"/>
                <w:szCs w:val="20"/>
                <w:lang w:eastAsia="en-GB"/>
              </w:rPr>
              <w:t xml:space="preserve">Averages and Spread </w:t>
            </w:r>
          </w:p>
          <w:p w:rsidR="002D6932" w:rsidRPr="00785184" w:rsidRDefault="00710241" w:rsidP="00710241">
            <w:pPr>
              <w:numPr>
                <w:ilvl w:val="0"/>
                <w:numId w:val="62"/>
              </w:numPr>
              <w:shd w:val="clear" w:color="auto" w:fill="FFFFFF"/>
              <w:spacing w:before="100" w:beforeAutospacing="1"/>
              <w:ind w:left="357" w:hanging="357"/>
              <w:rPr>
                <w:rFonts w:eastAsia="Times New Roman" w:cs="Times New Roman"/>
                <w:color w:val="595959" w:themeColor="text1" w:themeTint="A6"/>
                <w:sz w:val="20"/>
                <w:szCs w:val="20"/>
                <w:lang w:eastAsia="en-GB"/>
              </w:rPr>
            </w:pPr>
            <w:r w:rsidRPr="00785184">
              <w:rPr>
                <w:rFonts w:eastAsia="Times New Roman" w:cs="Times New Roman"/>
                <w:color w:val="595959" w:themeColor="text1" w:themeTint="A6"/>
                <w:sz w:val="20"/>
                <w:szCs w:val="20"/>
                <w:lang w:eastAsia="en-GB"/>
              </w:rPr>
              <w:t>Right-angled Triangles</w:t>
            </w:r>
          </w:p>
          <w:p w:rsidR="002D6932" w:rsidRDefault="002D6932" w:rsidP="00710241">
            <w:pPr>
              <w:shd w:val="clear" w:color="auto" w:fill="FFFFFF"/>
              <w:textAlignment w:val="baseline"/>
              <w:rPr>
                <w:rFonts w:eastAsia="Times New Roman" w:cs="Arial"/>
                <w:color w:val="404040"/>
                <w:sz w:val="20"/>
                <w:szCs w:val="24"/>
                <w:lang w:eastAsia="en-GB"/>
              </w:rPr>
            </w:pPr>
          </w:p>
          <w:p w:rsidR="002D6932" w:rsidRDefault="002D6932" w:rsidP="00D1651B">
            <w:pPr>
              <w:shd w:val="clear" w:color="auto" w:fill="FFFFFF"/>
              <w:jc w:val="center"/>
              <w:textAlignment w:val="baseline"/>
              <w:rPr>
                <w:rFonts w:eastAsia="Times New Roman" w:cs="Arial"/>
                <w:color w:val="404040"/>
                <w:sz w:val="20"/>
                <w:szCs w:val="24"/>
                <w:lang w:eastAsia="en-GB"/>
              </w:rPr>
            </w:pPr>
          </w:p>
          <w:p w:rsidR="00D1651B" w:rsidRPr="00785184" w:rsidRDefault="00176052" w:rsidP="00176052">
            <w:pPr>
              <w:shd w:val="clear" w:color="auto" w:fill="FFFFFF"/>
              <w:textAlignment w:val="baseline"/>
              <w:rPr>
                <w:rFonts w:eastAsia="Times New Roman" w:cs="Arial"/>
                <w:b/>
                <w:color w:val="000000" w:themeColor="text1"/>
                <w:sz w:val="20"/>
                <w:szCs w:val="24"/>
                <w:lang w:eastAsia="en-GB"/>
              </w:rPr>
            </w:pPr>
            <w:r w:rsidRPr="00785184">
              <w:rPr>
                <w:rFonts w:eastAsia="Times New Roman" w:cs="Arial"/>
                <w:b/>
                <w:color w:val="000000" w:themeColor="text1"/>
                <w:sz w:val="20"/>
                <w:szCs w:val="24"/>
                <w:lang w:eastAsia="en-GB"/>
              </w:rPr>
              <w:t xml:space="preserve">HIGHER </w:t>
            </w:r>
          </w:p>
          <w:p w:rsidR="00D72BDA" w:rsidRDefault="00D72BDA" w:rsidP="00D72BDA">
            <w:pPr>
              <w:shd w:val="clear" w:color="auto" w:fill="FFFFFF"/>
              <w:ind w:left="340"/>
              <w:textAlignment w:val="baseline"/>
              <w:rPr>
                <w:rFonts w:eastAsia="Times New Roman" w:cs="Arial"/>
                <w:b/>
                <w:color w:val="404040"/>
                <w:sz w:val="20"/>
                <w:szCs w:val="24"/>
                <w:lang w:eastAsia="en-GB"/>
              </w:rPr>
            </w:pPr>
          </w:p>
          <w:p w:rsidR="002D6932" w:rsidRDefault="002D6932" w:rsidP="00D72BDA">
            <w:pPr>
              <w:pStyle w:val="ListParagraph"/>
              <w:numPr>
                <w:ilvl w:val="0"/>
                <w:numId w:val="57"/>
              </w:numPr>
              <w:shd w:val="clear" w:color="auto" w:fill="FFFFFF"/>
              <w:ind w:left="340"/>
              <w:textAlignment w:val="baseline"/>
              <w:rPr>
                <w:rFonts w:eastAsia="Times New Roman" w:cs="Arial"/>
                <w:color w:val="404040"/>
                <w:sz w:val="20"/>
                <w:szCs w:val="24"/>
                <w:lang w:eastAsia="en-GB"/>
              </w:rPr>
            </w:pPr>
            <w:r>
              <w:rPr>
                <w:rFonts w:eastAsia="Times New Roman" w:cs="Arial"/>
                <w:color w:val="404040"/>
                <w:sz w:val="20"/>
                <w:szCs w:val="24"/>
                <w:lang w:eastAsia="en-GB"/>
              </w:rPr>
              <w:t xml:space="preserve">Function Notation </w:t>
            </w:r>
            <w:r w:rsidR="00D72BDA">
              <w:rPr>
                <w:rFonts w:eastAsia="Times New Roman" w:cs="Arial"/>
                <w:color w:val="404040"/>
                <w:sz w:val="20"/>
                <w:szCs w:val="24"/>
                <w:lang w:eastAsia="en-GB"/>
              </w:rPr>
              <w:t>(From old Year 10 Summer 1)*</w:t>
            </w:r>
          </w:p>
          <w:p w:rsidR="002D6932" w:rsidRDefault="00D72BDA" w:rsidP="00D72BDA">
            <w:pPr>
              <w:pStyle w:val="ListParagraph"/>
              <w:numPr>
                <w:ilvl w:val="0"/>
                <w:numId w:val="57"/>
              </w:numPr>
              <w:shd w:val="clear" w:color="auto" w:fill="FFFFFF"/>
              <w:ind w:left="340"/>
              <w:textAlignment w:val="baseline"/>
              <w:rPr>
                <w:rFonts w:eastAsia="Times New Roman" w:cs="Arial"/>
                <w:color w:val="404040"/>
                <w:sz w:val="20"/>
                <w:szCs w:val="24"/>
                <w:lang w:eastAsia="en-GB"/>
              </w:rPr>
            </w:pPr>
            <w:r>
              <w:rPr>
                <w:rFonts w:eastAsia="Times New Roman" w:cs="Arial"/>
                <w:color w:val="404040"/>
                <w:sz w:val="20"/>
                <w:szCs w:val="24"/>
                <w:lang w:eastAsia="en-GB"/>
              </w:rPr>
              <w:t>Compound Functions*</w:t>
            </w:r>
          </w:p>
          <w:p w:rsidR="002D6932" w:rsidRDefault="002D6932" w:rsidP="00D72BDA">
            <w:pPr>
              <w:pStyle w:val="ListParagraph"/>
              <w:numPr>
                <w:ilvl w:val="0"/>
                <w:numId w:val="57"/>
              </w:numPr>
              <w:shd w:val="clear" w:color="auto" w:fill="FFFFFF"/>
              <w:ind w:left="340"/>
              <w:textAlignment w:val="baseline"/>
              <w:rPr>
                <w:rFonts w:eastAsia="Times New Roman" w:cs="Arial"/>
                <w:color w:val="404040"/>
                <w:sz w:val="20"/>
                <w:szCs w:val="24"/>
                <w:lang w:eastAsia="en-GB"/>
              </w:rPr>
            </w:pPr>
            <w:r>
              <w:rPr>
                <w:rFonts w:eastAsia="Times New Roman" w:cs="Arial"/>
                <w:color w:val="404040"/>
                <w:sz w:val="20"/>
                <w:szCs w:val="24"/>
                <w:lang w:eastAsia="en-GB"/>
              </w:rPr>
              <w:t xml:space="preserve">Inverse Functions </w:t>
            </w:r>
            <w:r w:rsidR="00D72BDA">
              <w:rPr>
                <w:rFonts w:eastAsia="Times New Roman" w:cs="Arial"/>
                <w:color w:val="404040"/>
                <w:sz w:val="20"/>
                <w:szCs w:val="24"/>
                <w:lang w:eastAsia="en-GB"/>
              </w:rPr>
              <w:t>*</w:t>
            </w:r>
          </w:p>
          <w:p w:rsidR="00D72BDA" w:rsidRPr="00D72BDA" w:rsidRDefault="00D72BDA" w:rsidP="00D72BDA">
            <w:pPr>
              <w:pStyle w:val="ListParagraph"/>
              <w:numPr>
                <w:ilvl w:val="0"/>
                <w:numId w:val="57"/>
              </w:numPr>
              <w:shd w:val="clear" w:color="auto" w:fill="FFFFFF"/>
              <w:ind w:left="340"/>
              <w:textAlignment w:val="baseline"/>
              <w:rPr>
                <w:rFonts w:eastAsia="Times New Roman" w:cs="Arial"/>
                <w:color w:val="404040"/>
                <w:sz w:val="20"/>
                <w:szCs w:val="24"/>
                <w:lang w:eastAsia="en-GB"/>
              </w:rPr>
            </w:pPr>
            <w:r w:rsidRPr="00D72BDA">
              <w:rPr>
                <w:rFonts w:eastAsia="Times New Roman" w:cs="Arial"/>
                <w:color w:val="404040"/>
                <w:sz w:val="20"/>
                <w:szCs w:val="24"/>
                <w:lang w:eastAsia="en-GB"/>
              </w:rPr>
              <w:t xml:space="preserve">Quadratic Sequences </w:t>
            </w:r>
            <w:r>
              <w:rPr>
                <w:rFonts w:eastAsia="Times New Roman" w:cs="Arial"/>
                <w:color w:val="404040"/>
                <w:sz w:val="20"/>
                <w:szCs w:val="24"/>
                <w:lang w:eastAsia="en-GB"/>
              </w:rPr>
              <w:t>*</w:t>
            </w:r>
          </w:p>
          <w:p w:rsidR="00D72BDA" w:rsidRPr="00D72BDA" w:rsidRDefault="00D72BDA" w:rsidP="00D72BDA">
            <w:pPr>
              <w:pStyle w:val="ListParagraph"/>
              <w:numPr>
                <w:ilvl w:val="0"/>
                <w:numId w:val="57"/>
              </w:numPr>
              <w:shd w:val="clear" w:color="auto" w:fill="FFFFFF"/>
              <w:ind w:left="340"/>
              <w:textAlignment w:val="baseline"/>
              <w:rPr>
                <w:rFonts w:eastAsia="Times New Roman" w:cs="Arial"/>
                <w:color w:val="404040"/>
                <w:sz w:val="20"/>
                <w:szCs w:val="24"/>
                <w:lang w:eastAsia="en-GB"/>
              </w:rPr>
            </w:pPr>
            <w:r w:rsidRPr="00D72BDA">
              <w:rPr>
                <w:rFonts w:eastAsia="Times New Roman" w:cs="Arial"/>
                <w:color w:val="404040"/>
                <w:sz w:val="20"/>
                <w:szCs w:val="24"/>
                <w:lang w:eastAsia="en-GB"/>
              </w:rPr>
              <w:t>Using Iteration to solve equations</w:t>
            </w:r>
            <w:r>
              <w:rPr>
                <w:rFonts w:eastAsia="Times New Roman" w:cs="Arial"/>
                <w:color w:val="404040"/>
                <w:sz w:val="20"/>
                <w:szCs w:val="24"/>
                <w:lang w:eastAsia="en-GB"/>
              </w:rPr>
              <w:t>*</w:t>
            </w:r>
          </w:p>
          <w:p w:rsidR="00D72BDA" w:rsidRPr="002D6932" w:rsidRDefault="00D72BDA" w:rsidP="00D72BDA">
            <w:pPr>
              <w:pStyle w:val="ListParagraph"/>
              <w:shd w:val="clear" w:color="auto" w:fill="FFFFFF"/>
              <w:textAlignment w:val="baseline"/>
              <w:rPr>
                <w:rFonts w:eastAsia="Times New Roman" w:cs="Arial"/>
                <w:color w:val="404040"/>
                <w:sz w:val="20"/>
                <w:szCs w:val="24"/>
                <w:lang w:eastAsia="en-GB"/>
              </w:rPr>
            </w:pPr>
          </w:p>
          <w:p w:rsidR="00D1651B" w:rsidRDefault="00D1651B" w:rsidP="00D1651B">
            <w:pPr>
              <w:shd w:val="clear" w:color="auto" w:fill="FFFFFF"/>
              <w:jc w:val="center"/>
              <w:textAlignment w:val="baseline"/>
              <w:rPr>
                <w:rFonts w:eastAsia="Times New Roman" w:cs="Arial"/>
                <w:color w:val="404040"/>
                <w:sz w:val="20"/>
                <w:szCs w:val="24"/>
                <w:lang w:eastAsia="en-GB"/>
              </w:rPr>
            </w:pPr>
          </w:p>
          <w:p w:rsidR="00D1651B" w:rsidRDefault="00D1651B" w:rsidP="00D1651B">
            <w:pPr>
              <w:shd w:val="clear" w:color="auto" w:fill="FFFFFF"/>
              <w:jc w:val="center"/>
              <w:textAlignment w:val="baseline"/>
              <w:rPr>
                <w:rFonts w:eastAsia="Times New Roman" w:cs="Arial"/>
                <w:color w:val="404040"/>
                <w:sz w:val="20"/>
                <w:szCs w:val="24"/>
                <w:lang w:eastAsia="en-GB"/>
              </w:rPr>
            </w:pPr>
          </w:p>
          <w:p w:rsidR="00D1651B" w:rsidRDefault="00D1651B" w:rsidP="00D1651B">
            <w:pPr>
              <w:shd w:val="clear" w:color="auto" w:fill="FFFFFF"/>
              <w:jc w:val="center"/>
              <w:textAlignment w:val="baseline"/>
              <w:rPr>
                <w:rFonts w:eastAsia="Times New Roman" w:cs="Arial"/>
                <w:color w:val="404040"/>
                <w:sz w:val="20"/>
                <w:szCs w:val="24"/>
                <w:lang w:eastAsia="en-GB"/>
              </w:rPr>
            </w:pPr>
          </w:p>
          <w:p w:rsidR="00D1651B" w:rsidRDefault="00D1651B" w:rsidP="00D1651B">
            <w:pPr>
              <w:shd w:val="clear" w:color="auto" w:fill="FFFFFF"/>
              <w:jc w:val="center"/>
              <w:textAlignment w:val="baseline"/>
              <w:rPr>
                <w:rFonts w:eastAsia="Times New Roman" w:cs="Arial"/>
                <w:color w:val="404040"/>
                <w:sz w:val="20"/>
                <w:szCs w:val="24"/>
                <w:lang w:eastAsia="en-GB"/>
              </w:rPr>
            </w:pPr>
          </w:p>
          <w:p w:rsidR="00D1651B" w:rsidRDefault="00D1651B" w:rsidP="00D1651B">
            <w:pPr>
              <w:shd w:val="clear" w:color="auto" w:fill="FFFFFF"/>
              <w:jc w:val="center"/>
              <w:textAlignment w:val="baseline"/>
              <w:rPr>
                <w:rFonts w:eastAsia="Times New Roman" w:cs="Arial"/>
                <w:color w:val="404040"/>
                <w:sz w:val="20"/>
                <w:szCs w:val="24"/>
                <w:lang w:eastAsia="en-GB"/>
              </w:rPr>
            </w:pPr>
          </w:p>
          <w:p w:rsidR="00D1651B" w:rsidRDefault="00D1651B" w:rsidP="00D1651B">
            <w:pPr>
              <w:shd w:val="clear" w:color="auto" w:fill="FFFFFF"/>
              <w:jc w:val="center"/>
              <w:textAlignment w:val="baseline"/>
              <w:rPr>
                <w:rFonts w:eastAsia="Times New Roman" w:cs="Arial"/>
                <w:color w:val="404040"/>
                <w:sz w:val="20"/>
                <w:szCs w:val="24"/>
                <w:lang w:eastAsia="en-GB"/>
              </w:rPr>
            </w:pPr>
          </w:p>
          <w:p w:rsidR="00D1651B" w:rsidRDefault="00D1651B" w:rsidP="00D1651B">
            <w:pPr>
              <w:shd w:val="clear" w:color="auto" w:fill="FFFFFF"/>
              <w:jc w:val="center"/>
              <w:textAlignment w:val="baseline"/>
              <w:rPr>
                <w:rFonts w:eastAsia="Times New Roman" w:cs="Arial"/>
                <w:color w:val="404040"/>
                <w:sz w:val="20"/>
                <w:szCs w:val="24"/>
                <w:lang w:eastAsia="en-GB"/>
              </w:rPr>
            </w:pPr>
          </w:p>
          <w:p w:rsidR="00D1651B" w:rsidRDefault="00D1651B" w:rsidP="00D1651B">
            <w:pPr>
              <w:shd w:val="clear" w:color="auto" w:fill="FFFFFF"/>
              <w:jc w:val="center"/>
              <w:textAlignment w:val="baseline"/>
              <w:rPr>
                <w:rFonts w:eastAsia="Times New Roman" w:cs="Arial"/>
                <w:color w:val="404040"/>
                <w:sz w:val="20"/>
                <w:szCs w:val="24"/>
                <w:lang w:eastAsia="en-GB"/>
              </w:rPr>
            </w:pPr>
          </w:p>
          <w:p w:rsidR="00D1651B" w:rsidRDefault="00D1651B" w:rsidP="00D1651B">
            <w:pPr>
              <w:shd w:val="clear" w:color="auto" w:fill="FFFFFF"/>
              <w:jc w:val="center"/>
              <w:textAlignment w:val="baseline"/>
              <w:rPr>
                <w:rFonts w:eastAsia="Times New Roman" w:cs="Arial"/>
                <w:color w:val="404040"/>
                <w:sz w:val="20"/>
                <w:szCs w:val="24"/>
                <w:lang w:eastAsia="en-GB"/>
              </w:rPr>
            </w:pPr>
          </w:p>
          <w:p w:rsidR="00D1651B" w:rsidRDefault="00D1651B" w:rsidP="00D1651B">
            <w:pPr>
              <w:shd w:val="clear" w:color="auto" w:fill="FFFFFF"/>
              <w:jc w:val="center"/>
              <w:textAlignment w:val="baseline"/>
              <w:rPr>
                <w:rFonts w:eastAsia="Times New Roman" w:cs="Arial"/>
                <w:color w:val="404040"/>
                <w:sz w:val="20"/>
                <w:szCs w:val="24"/>
                <w:lang w:eastAsia="en-GB"/>
              </w:rPr>
            </w:pPr>
          </w:p>
          <w:p w:rsidR="00D1651B" w:rsidRDefault="00D1651B" w:rsidP="00D1651B">
            <w:pPr>
              <w:shd w:val="clear" w:color="auto" w:fill="FFFFFF"/>
              <w:jc w:val="center"/>
              <w:textAlignment w:val="baseline"/>
              <w:rPr>
                <w:rFonts w:eastAsia="Times New Roman" w:cs="Arial"/>
                <w:color w:val="404040"/>
                <w:sz w:val="20"/>
                <w:szCs w:val="24"/>
                <w:lang w:eastAsia="en-GB"/>
              </w:rPr>
            </w:pPr>
          </w:p>
          <w:p w:rsidR="00D1651B" w:rsidRDefault="00D1651B" w:rsidP="00D1651B">
            <w:pPr>
              <w:shd w:val="clear" w:color="auto" w:fill="FFFFFF"/>
              <w:jc w:val="center"/>
              <w:textAlignment w:val="baseline"/>
              <w:rPr>
                <w:rFonts w:eastAsia="Times New Roman" w:cs="Arial"/>
                <w:color w:val="404040"/>
                <w:sz w:val="20"/>
                <w:szCs w:val="24"/>
                <w:lang w:eastAsia="en-GB"/>
              </w:rPr>
            </w:pPr>
          </w:p>
          <w:p w:rsidR="00D1651B" w:rsidRDefault="00D1651B" w:rsidP="00D1651B">
            <w:pPr>
              <w:shd w:val="clear" w:color="auto" w:fill="FFFFFF"/>
              <w:textAlignment w:val="baseline"/>
              <w:rPr>
                <w:rFonts w:eastAsia="Times New Roman" w:cs="Arial"/>
                <w:color w:val="404040"/>
                <w:sz w:val="20"/>
                <w:szCs w:val="24"/>
                <w:lang w:eastAsia="en-GB"/>
              </w:rPr>
            </w:pPr>
          </w:p>
          <w:p w:rsidR="00D1651B" w:rsidRDefault="00D1651B" w:rsidP="00D1651B">
            <w:pPr>
              <w:shd w:val="clear" w:color="auto" w:fill="FFFFFF"/>
              <w:textAlignment w:val="baseline"/>
              <w:rPr>
                <w:rFonts w:eastAsia="Times New Roman" w:cs="Arial"/>
                <w:color w:val="404040"/>
                <w:sz w:val="20"/>
                <w:szCs w:val="24"/>
                <w:lang w:eastAsia="en-GB"/>
              </w:rPr>
            </w:pPr>
          </w:p>
        </w:tc>
        <w:tc>
          <w:tcPr>
            <w:tcW w:w="2957" w:type="dxa"/>
          </w:tcPr>
          <w:p w:rsidR="00710241" w:rsidRPr="00785184" w:rsidRDefault="00940103" w:rsidP="00940103">
            <w:pPr>
              <w:shd w:val="clear" w:color="auto" w:fill="FFFFFF"/>
              <w:textAlignment w:val="baseline"/>
              <w:rPr>
                <w:rFonts w:eastAsia="Times New Roman" w:cs="Arial"/>
                <w:b/>
                <w:color w:val="000000" w:themeColor="text1"/>
                <w:sz w:val="20"/>
                <w:szCs w:val="24"/>
                <w:lang w:eastAsia="en-GB"/>
              </w:rPr>
            </w:pPr>
            <w:r w:rsidRPr="00785184">
              <w:rPr>
                <w:rFonts w:eastAsia="Times New Roman" w:cs="Arial"/>
                <w:b/>
                <w:color w:val="000000" w:themeColor="text1"/>
                <w:sz w:val="20"/>
                <w:szCs w:val="24"/>
                <w:lang w:eastAsia="en-GB"/>
              </w:rPr>
              <w:t xml:space="preserve">FOUNDATION </w:t>
            </w:r>
          </w:p>
          <w:p w:rsidR="00710241" w:rsidRPr="00785184" w:rsidRDefault="00710241" w:rsidP="00710241">
            <w:pPr>
              <w:numPr>
                <w:ilvl w:val="0"/>
                <w:numId w:val="63"/>
              </w:numPr>
              <w:shd w:val="clear" w:color="auto" w:fill="FFFFFF"/>
              <w:spacing w:before="100" w:beforeAutospacing="1"/>
              <w:ind w:left="357" w:hanging="357"/>
              <w:rPr>
                <w:rFonts w:eastAsia="Times New Roman" w:cs="Times New Roman"/>
                <w:color w:val="595959" w:themeColor="text1" w:themeTint="A6"/>
                <w:sz w:val="20"/>
                <w:szCs w:val="24"/>
                <w:lang w:eastAsia="en-GB"/>
              </w:rPr>
            </w:pPr>
            <w:r w:rsidRPr="00785184">
              <w:rPr>
                <w:rFonts w:eastAsia="Times New Roman" w:cs="Times New Roman"/>
                <w:color w:val="595959" w:themeColor="text1" w:themeTint="A6"/>
                <w:sz w:val="20"/>
                <w:szCs w:val="24"/>
                <w:lang w:eastAsia="en-GB"/>
              </w:rPr>
              <w:t xml:space="preserve">Measures </w:t>
            </w:r>
          </w:p>
          <w:p w:rsidR="00710241" w:rsidRPr="00785184" w:rsidRDefault="00710241" w:rsidP="00710241">
            <w:pPr>
              <w:numPr>
                <w:ilvl w:val="0"/>
                <w:numId w:val="63"/>
              </w:numPr>
              <w:shd w:val="clear" w:color="auto" w:fill="FFFFFF"/>
              <w:spacing w:before="100" w:beforeAutospacing="1"/>
              <w:ind w:left="357" w:hanging="357"/>
              <w:rPr>
                <w:rFonts w:eastAsia="Times New Roman" w:cs="Times New Roman"/>
                <w:color w:val="595959" w:themeColor="text1" w:themeTint="A6"/>
                <w:sz w:val="20"/>
                <w:szCs w:val="24"/>
                <w:lang w:eastAsia="en-GB"/>
              </w:rPr>
            </w:pPr>
            <w:r w:rsidRPr="00785184">
              <w:rPr>
                <w:rFonts w:eastAsia="Times New Roman" w:cs="Times New Roman"/>
                <w:color w:val="595959" w:themeColor="text1" w:themeTint="A6"/>
                <w:sz w:val="20"/>
                <w:szCs w:val="24"/>
                <w:lang w:eastAsia="en-GB"/>
              </w:rPr>
              <w:t xml:space="preserve">Perimeter, Area and Volume </w:t>
            </w:r>
          </w:p>
          <w:p w:rsidR="00710241" w:rsidRPr="00785184" w:rsidRDefault="00710241" w:rsidP="00710241">
            <w:pPr>
              <w:numPr>
                <w:ilvl w:val="0"/>
                <w:numId w:val="63"/>
              </w:numPr>
              <w:shd w:val="clear" w:color="auto" w:fill="FFFFFF"/>
              <w:spacing w:before="100" w:beforeAutospacing="1"/>
              <w:ind w:left="357" w:hanging="357"/>
              <w:rPr>
                <w:rFonts w:eastAsia="Times New Roman" w:cs="Times New Roman"/>
                <w:color w:val="595959" w:themeColor="text1" w:themeTint="A6"/>
                <w:sz w:val="20"/>
                <w:szCs w:val="24"/>
                <w:lang w:eastAsia="en-GB"/>
              </w:rPr>
            </w:pPr>
            <w:r w:rsidRPr="00785184">
              <w:rPr>
                <w:rFonts w:eastAsia="Times New Roman" w:cs="Times New Roman"/>
                <w:color w:val="595959" w:themeColor="text1" w:themeTint="A6"/>
                <w:sz w:val="20"/>
                <w:szCs w:val="24"/>
                <w:lang w:eastAsia="en-GB"/>
              </w:rPr>
              <w:t xml:space="preserve">Ratio &amp; Proportion </w:t>
            </w:r>
          </w:p>
          <w:p w:rsidR="00710241" w:rsidRPr="00940103" w:rsidRDefault="00710241" w:rsidP="00940103">
            <w:pPr>
              <w:shd w:val="clear" w:color="auto" w:fill="FFFFFF"/>
              <w:textAlignment w:val="baseline"/>
              <w:rPr>
                <w:rFonts w:eastAsia="Times New Roman" w:cs="Arial"/>
                <w:b/>
                <w:color w:val="404040"/>
                <w:sz w:val="20"/>
                <w:szCs w:val="24"/>
                <w:lang w:eastAsia="en-GB"/>
              </w:rPr>
            </w:pPr>
          </w:p>
          <w:p w:rsidR="00D72BDA" w:rsidRDefault="00D72BDA" w:rsidP="00710241">
            <w:pPr>
              <w:shd w:val="clear" w:color="auto" w:fill="FFFFFF"/>
              <w:textAlignment w:val="baseline"/>
              <w:rPr>
                <w:rFonts w:eastAsia="Times New Roman" w:cs="Arial"/>
                <w:color w:val="404040"/>
                <w:sz w:val="20"/>
                <w:szCs w:val="24"/>
                <w:lang w:eastAsia="en-GB"/>
              </w:rPr>
            </w:pPr>
          </w:p>
          <w:p w:rsidR="00D72BDA" w:rsidRDefault="00D72BDA" w:rsidP="0086068F">
            <w:pPr>
              <w:shd w:val="clear" w:color="auto" w:fill="FFFFFF"/>
              <w:jc w:val="center"/>
              <w:textAlignment w:val="baseline"/>
              <w:rPr>
                <w:rFonts w:eastAsia="Times New Roman" w:cs="Arial"/>
                <w:color w:val="404040"/>
                <w:sz w:val="20"/>
                <w:szCs w:val="24"/>
                <w:lang w:eastAsia="en-GB"/>
              </w:rPr>
            </w:pPr>
          </w:p>
          <w:p w:rsidR="00D72BDA" w:rsidRPr="00785184" w:rsidRDefault="00D72BDA" w:rsidP="00D72BDA">
            <w:pPr>
              <w:shd w:val="clear" w:color="auto" w:fill="FFFFFF"/>
              <w:textAlignment w:val="baseline"/>
              <w:rPr>
                <w:rFonts w:eastAsia="Times New Roman" w:cs="Arial"/>
                <w:b/>
                <w:color w:val="000000" w:themeColor="text1"/>
                <w:sz w:val="20"/>
                <w:szCs w:val="24"/>
                <w:lang w:eastAsia="en-GB"/>
              </w:rPr>
            </w:pPr>
            <w:r w:rsidRPr="00785184">
              <w:rPr>
                <w:rFonts w:eastAsia="Times New Roman" w:cs="Arial"/>
                <w:b/>
                <w:color w:val="000000" w:themeColor="text1"/>
                <w:sz w:val="20"/>
                <w:szCs w:val="24"/>
                <w:lang w:eastAsia="en-GB"/>
              </w:rPr>
              <w:t xml:space="preserve">HIGHER </w:t>
            </w:r>
          </w:p>
          <w:p w:rsidR="00D72BDA" w:rsidRDefault="00D72BDA" w:rsidP="00D72BDA">
            <w:pPr>
              <w:shd w:val="clear" w:color="auto" w:fill="FFFFFF"/>
              <w:textAlignment w:val="baseline"/>
              <w:rPr>
                <w:rFonts w:eastAsia="Times New Roman" w:cs="Arial"/>
                <w:b/>
                <w:color w:val="404040"/>
                <w:sz w:val="20"/>
                <w:szCs w:val="24"/>
                <w:lang w:eastAsia="en-GB"/>
              </w:rPr>
            </w:pPr>
          </w:p>
          <w:p w:rsidR="00D72BDA" w:rsidRPr="00BD3CA4" w:rsidRDefault="00D72BDA" w:rsidP="00D72BDA">
            <w:pPr>
              <w:numPr>
                <w:ilvl w:val="0"/>
                <w:numId w:val="55"/>
              </w:numPr>
              <w:shd w:val="clear" w:color="auto" w:fill="FFFFFF"/>
              <w:ind w:left="340"/>
              <w:textAlignment w:val="baseline"/>
              <w:rPr>
                <w:rFonts w:eastAsia="Times New Roman" w:cs="Arial"/>
                <w:color w:val="595959" w:themeColor="text1" w:themeTint="A6"/>
                <w:sz w:val="20"/>
                <w:szCs w:val="24"/>
                <w:lang w:eastAsia="en-GB"/>
              </w:rPr>
            </w:pPr>
            <w:r w:rsidRPr="00BD3CA4">
              <w:rPr>
                <w:rFonts w:eastAsia="Times New Roman" w:cs="Arial"/>
                <w:color w:val="595959" w:themeColor="text1" w:themeTint="A6"/>
                <w:sz w:val="20"/>
                <w:szCs w:val="24"/>
                <w:lang w:eastAsia="en-GB"/>
              </w:rPr>
              <w:t>Construct and Interpret Cumulative Frequency Tables and Graphs</w:t>
            </w:r>
            <w:r>
              <w:rPr>
                <w:rFonts w:eastAsia="Times New Roman" w:cs="Arial"/>
                <w:color w:val="595959" w:themeColor="text1" w:themeTint="A6"/>
                <w:sz w:val="20"/>
                <w:szCs w:val="24"/>
                <w:lang w:eastAsia="en-GB"/>
              </w:rPr>
              <w:t xml:space="preserve"> (From Year 10 old Spring </w:t>
            </w:r>
            <w:r w:rsidR="00940103">
              <w:rPr>
                <w:rFonts w:eastAsia="Times New Roman" w:cs="Arial"/>
                <w:color w:val="595959" w:themeColor="text1" w:themeTint="A6"/>
                <w:sz w:val="20"/>
                <w:szCs w:val="24"/>
                <w:lang w:eastAsia="en-GB"/>
              </w:rPr>
              <w:t>2)*</w:t>
            </w:r>
          </w:p>
          <w:p w:rsidR="00D72BDA" w:rsidRPr="00BD3CA4" w:rsidRDefault="00D72BDA" w:rsidP="00D72BDA">
            <w:pPr>
              <w:numPr>
                <w:ilvl w:val="0"/>
                <w:numId w:val="55"/>
              </w:numPr>
              <w:shd w:val="clear" w:color="auto" w:fill="FFFFFF"/>
              <w:ind w:left="340"/>
              <w:textAlignment w:val="baseline"/>
              <w:rPr>
                <w:rFonts w:eastAsia="Times New Roman" w:cs="Arial"/>
                <w:color w:val="595959" w:themeColor="text1" w:themeTint="A6"/>
                <w:sz w:val="20"/>
                <w:szCs w:val="24"/>
                <w:lang w:eastAsia="en-GB"/>
              </w:rPr>
            </w:pPr>
            <w:r w:rsidRPr="00BD3CA4">
              <w:rPr>
                <w:rFonts w:eastAsia="Times New Roman" w:cs="Arial"/>
                <w:color w:val="595959" w:themeColor="text1" w:themeTint="A6"/>
                <w:sz w:val="20"/>
                <w:szCs w:val="24"/>
                <w:lang w:eastAsia="en-GB"/>
              </w:rPr>
              <w:t xml:space="preserve">Construct and Interpret </w:t>
            </w:r>
            <w:proofErr w:type="spellStart"/>
            <w:r w:rsidRPr="00BD3CA4">
              <w:rPr>
                <w:rFonts w:eastAsia="Times New Roman" w:cs="Arial"/>
                <w:color w:val="595959" w:themeColor="text1" w:themeTint="A6"/>
                <w:sz w:val="20"/>
                <w:szCs w:val="24"/>
                <w:lang w:eastAsia="en-GB"/>
              </w:rPr>
              <w:t>BoxPlots</w:t>
            </w:r>
            <w:proofErr w:type="spellEnd"/>
            <w:r w:rsidR="00940103">
              <w:rPr>
                <w:rFonts w:eastAsia="Times New Roman" w:cs="Arial"/>
                <w:color w:val="595959" w:themeColor="text1" w:themeTint="A6"/>
                <w:sz w:val="20"/>
                <w:szCs w:val="24"/>
                <w:lang w:eastAsia="en-GB"/>
              </w:rPr>
              <w:t>*</w:t>
            </w:r>
          </w:p>
          <w:p w:rsidR="00D72BDA" w:rsidRPr="00BD3CA4" w:rsidRDefault="00D72BDA" w:rsidP="00D72BDA">
            <w:pPr>
              <w:numPr>
                <w:ilvl w:val="0"/>
                <w:numId w:val="55"/>
              </w:numPr>
              <w:shd w:val="clear" w:color="auto" w:fill="FFFFFF"/>
              <w:ind w:left="340"/>
              <w:textAlignment w:val="baseline"/>
              <w:rPr>
                <w:rFonts w:eastAsia="Times New Roman" w:cs="Arial"/>
                <w:color w:val="595959" w:themeColor="text1" w:themeTint="A6"/>
                <w:sz w:val="20"/>
                <w:szCs w:val="24"/>
                <w:lang w:eastAsia="en-GB"/>
              </w:rPr>
            </w:pPr>
            <w:r w:rsidRPr="00BD3CA4">
              <w:rPr>
                <w:rFonts w:eastAsia="Times New Roman" w:cs="Arial"/>
                <w:color w:val="595959" w:themeColor="text1" w:themeTint="A6"/>
                <w:sz w:val="20"/>
                <w:szCs w:val="24"/>
                <w:lang w:eastAsia="en-GB"/>
              </w:rPr>
              <w:t>Construct and Interpret Histograms</w:t>
            </w:r>
            <w:r w:rsidR="00940103">
              <w:rPr>
                <w:rFonts w:eastAsia="Times New Roman" w:cs="Arial"/>
                <w:color w:val="595959" w:themeColor="text1" w:themeTint="A6"/>
                <w:sz w:val="20"/>
                <w:szCs w:val="24"/>
                <w:lang w:eastAsia="en-GB"/>
              </w:rPr>
              <w:t>*</w:t>
            </w:r>
          </w:p>
          <w:p w:rsidR="00D72BDA" w:rsidRPr="00D72BDA" w:rsidRDefault="00D72BDA" w:rsidP="00D72BDA">
            <w:pPr>
              <w:shd w:val="clear" w:color="auto" w:fill="FFFFFF"/>
              <w:textAlignment w:val="baseline"/>
              <w:rPr>
                <w:rFonts w:eastAsia="Times New Roman" w:cs="Arial"/>
                <w:b/>
                <w:color w:val="404040"/>
                <w:sz w:val="20"/>
                <w:szCs w:val="24"/>
                <w:lang w:eastAsia="en-GB"/>
              </w:rPr>
            </w:pPr>
          </w:p>
        </w:tc>
        <w:tc>
          <w:tcPr>
            <w:tcW w:w="2957" w:type="dxa"/>
          </w:tcPr>
          <w:p w:rsidR="00785184" w:rsidRPr="00785184" w:rsidRDefault="00785184" w:rsidP="00785184">
            <w:pPr>
              <w:shd w:val="clear" w:color="auto" w:fill="FFFFFF"/>
              <w:textAlignment w:val="baseline"/>
              <w:rPr>
                <w:rFonts w:eastAsia="Times New Roman" w:cs="Arial"/>
                <w:b/>
                <w:color w:val="000000" w:themeColor="text1"/>
                <w:sz w:val="20"/>
                <w:szCs w:val="24"/>
                <w:lang w:eastAsia="en-GB"/>
              </w:rPr>
            </w:pPr>
            <w:r w:rsidRPr="00785184">
              <w:rPr>
                <w:rFonts w:eastAsia="Times New Roman" w:cs="Arial"/>
                <w:b/>
                <w:color w:val="000000" w:themeColor="text1"/>
                <w:sz w:val="20"/>
                <w:szCs w:val="24"/>
                <w:lang w:eastAsia="en-GB"/>
              </w:rPr>
              <w:t xml:space="preserve">FOUNDATION </w:t>
            </w:r>
          </w:p>
          <w:p w:rsidR="00785184" w:rsidRPr="00785184" w:rsidRDefault="00785184" w:rsidP="00785184">
            <w:pPr>
              <w:numPr>
                <w:ilvl w:val="0"/>
                <w:numId w:val="64"/>
              </w:numPr>
              <w:shd w:val="clear" w:color="auto" w:fill="FFFFFF"/>
              <w:spacing w:before="100" w:beforeAutospacing="1"/>
              <w:ind w:left="357" w:hanging="357"/>
              <w:rPr>
                <w:rFonts w:eastAsia="Times New Roman" w:cs="Times New Roman"/>
                <w:color w:val="595959" w:themeColor="text1" w:themeTint="A6"/>
                <w:sz w:val="20"/>
                <w:szCs w:val="24"/>
                <w:lang w:eastAsia="en-GB"/>
              </w:rPr>
            </w:pPr>
            <w:r w:rsidRPr="00785184">
              <w:rPr>
                <w:rFonts w:eastAsia="Times New Roman" w:cs="Times New Roman"/>
                <w:color w:val="595959" w:themeColor="text1" w:themeTint="A6"/>
                <w:sz w:val="20"/>
                <w:szCs w:val="24"/>
                <w:lang w:eastAsia="en-GB"/>
              </w:rPr>
              <w:t xml:space="preserve">Probability </w:t>
            </w:r>
          </w:p>
          <w:p w:rsidR="00785184" w:rsidRPr="00785184" w:rsidRDefault="00785184" w:rsidP="00785184">
            <w:pPr>
              <w:numPr>
                <w:ilvl w:val="0"/>
                <w:numId w:val="64"/>
              </w:numPr>
              <w:shd w:val="clear" w:color="auto" w:fill="FFFFFF"/>
              <w:spacing w:before="100" w:beforeAutospacing="1"/>
              <w:ind w:left="357" w:hanging="357"/>
              <w:rPr>
                <w:rFonts w:eastAsia="Times New Roman" w:cs="Times New Roman"/>
                <w:color w:val="595959" w:themeColor="text1" w:themeTint="A6"/>
                <w:sz w:val="20"/>
                <w:szCs w:val="24"/>
                <w:lang w:eastAsia="en-GB"/>
              </w:rPr>
            </w:pPr>
            <w:r w:rsidRPr="00785184">
              <w:rPr>
                <w:rFonts w:eastAsia="Times New Roman" w:cs="Times New Roman"/>
                <w:color w:val="595959" w:themeColor="text1" w:themeTint="A6"/>
                <w:sz w:val="20"/>
                <w:szCs w:val="24"/>
                <w:lang w:eastAsia="en-GB"/>
              </w:rPr>
              <w:t xml:space="preserve">Angle Properties </w:t>
            </w:r>
          </w:p>
          <w:p w:rsidR="00785184" w:rsidRPr="00785184" w:rsidRDefault="00785184" w:rsidP="00785184">
            <w:pPr>
              <w:numPr>
                <w:ilvl w:val="0"/>
                <w:numId w:val="64"/>
              </w:numPr>
              <w:shd w:val="clear" w:color="auto" w:fill="FFFFFF"/>
              <w:spacing w:before="100" w:beforeAutospacing="1"/>
              <w:ind w:left="357" w:hanging="357"/>
              <w:rPr>
                <w:rFonts w:eastAsia="Times New Roman" w:cs="Times New Roman"/>
                <w:color w:val="595959" w:themeColor="text1" w:themeTint="A6"/>
                <w:sz w:val="20"/>
                <w:szCs w:val="24"/>
                <w:lang w:eastAsia="en-GB"/>
              </w:rPr>
            </w:pPr>
            <w:r w:rsidRPr="00785184">
              <w:rPr>
                <w:rFonts w:eastAsia="Times New Roman" w:cs="Times New Roman"/>
                <w:color w:val="595959" w:themeColor="text1" w:themeTint="A6"/>
                <w:sz w:val="20"/>
                <w:szCs w:val="24"/>
                <w:lang w:eastAsia="en-GB"/>
              </w:rPr>
              <w:t xml:space="preserve">Working with Graphs </w:t>
            </w:r>
          </w:p>
          <w:p w:rsidR="00785184" w:rsidRPr="00785184" w:rsidRDefault="00785184" w:rsidP="00785184">
            <w:pPr>
              <w:numPr>
                <w:ilvl w:val="0"/>
                <w:numId w:val="64"/>
              </w:numPr>
              <w:shd w:val="clear" w:color="auto" w:fill="FFFFFF"/>
              <w:spacing w:before="100" w:beforeAutospacing="1"/>
              <w:ind w:left="357" w:hanging="357"/>
              <w:rPr>
                <w:rFonts w:eastAsia="Times New Roman" w:cs="Times New Roman"/>
                <w:color w:val="595959" w:themeColor="text1" w:themeTint="A6"/>
                <w:sz w:val="20"/>
                <w:szCs w:val="24"/>
                <w:lang w:eastAsia="en-GB"/>
              </w:rPr>
            </w:pPr>
            <w:r w:rsidRPr="00785184">
              <w:rPr>
                <w:rFonts w:eastAsia="Times New Roman" w:cs="Times New Roman"/>
                <w:color w:val="595959" w:themeColor="text1" w:themeTint="A6"/>
                <w:sz w:val="20"/>
                <w:szCs w:val="24"/>
                <w:lang w:eastAsia="en-GB"/>
              </w:rPr>
              <w:t>Transformations</w:t>
            </w:r>
          </w:p>
          <w:p w:rsidR="00785184" w:rsidRDefault="00785184" w:rsidP="00785184">
            <w:pPr>
              <w:shd w:val="clear" w:color="auto" w:fill="FFFFFF"/>
              <w:textAlignment w:val="baseline"/>
              <w:rPr>
                <w:rFonts w:eastAsia="Times New Roman" w:cs="Arial"/>
                <w:b/>
                <w:color w:val="404040"/>
                <w:sz w:val="20"/>
                <w:szCs w:val="24"/>
                <w:lang w:eastAsia="en-GB"/>
              </w:rPr>
            </w:pPr>
          </w:p>
          <w:p w:rsidR="00785184" w:rsidRDefault="00785184" w:rsidP="00785184">
            <w:pPr>
              <w:shd w:val="clear" w:color="auto" w:fill="FFFFFF"/>
              <w:textAlignment w:val="baseline"/>
              <w:rPr>
                <w:rFonts w:eastAsia="Times New Roman" w:cs="Arial"/>
                <w:b/>
                <w:color w:val="404040"/>
                <w:sz w:val="20"/>
                <w:szCs w:val="24"/>
                <w:lang w:eastAsia="en-GB"/>
              </w:rPr>
            </w:pPr>
          </w:p>
          <w:p w:rsidR="00785184" w:rsidRPr="00785184" w:rsidRDefault="00785184" w:rsidP="00785184">
            <w:pPr>
              <w:shd w:val="clear" w:color="auto" w:fill="FFFFFF"/>
              <w:textAlignment w:val="baseline"/>
              <w:rPr>
                <w:rFonts w:eastAsia="Times New Roman" w:cs="Arial"/>
                <w:b/>
                <w:color w:val="000000" w:themeColor="text1"/>
                <w:sz w:val="20"/>
                <w:szCs w:val="24"/>
                <w:lang w:eastAsia="en-GB"/>
              </w:rPr>
            </w:pPr>
            <w:r w:rsidRPr="00785184">
              <w:rPr>
                <w:rFonts w:eastAsia="Times New Roman" w:cs="Arial"/>
                <w:b/>
                <w:color w:val="000000" w:themeColor="text1"/>
                <w:sz w:val="20"/>
                <w:szCs w:val="24"/>
                <w:lang w:eastAsia="en-GB"/>
              </w:rPr>
              <w:t>HIGHER</w:t>
            </w:r>
          </w:p>
          <w:p w:rsidR="00785184" w:rsidRDefault="00785184" w:rsidP="00785184">
            <w:pPr>
              <w:shd w:val="clear" w:color="auto" w:fill="FFFFFF"/>
              <w:textAlignment w:val="baseline"/>
              <w:rPr>
                <w:rFonts w:eastAsia="Times New Roman" w:cs="Arial"/>
                <w:b/>
                <w:color w:val="404040"/>
                <w:sz w:val="20"/>
                <w:szCs w:val="24"/>
                <w:lang w:eastAsia="en-GB"/>
              </w:rPr>
            </w:pPr>
          </w:p>
          <w:p w:rsidR="00785184" w:rsidRPr="00785184" w:rsidRDefault="00785184" w:rsidP="00785184">
            <w:pPr>
              <w:shd w:val="clear" w:color="auto" w:fill="FFFFFF"/>
              <w:textAlignment w:val="baseline"/>
              <w:rPr>
                <w:rFonts w:eastAsia="Times New Roman" w:cs="Arial"/>
                <w:color w:val="404040"/>
                <w:sz w:val="20"/>
                <w:szCs w:val="24"/>
                <w:lang w:eastAsia="en-GB"/>
              </w:rPr>
            </w:pPr>
            <w:r w:rsidRPr="00785184">
              <w:rPr>
                <w:rFonts w:eastAsia="Times New Roman" w:cs="Arial"/>
                <w:color w:val="595959" w:themeColor="text1" w:themeTint="A6"/>
                <w:sz w:val="20"/>
                <w:szCs w:val="24"/>
                <w:lang w:eastAsia="en-GB"/>
              </w:rPr>
              <w:t xml:space="preserve">To be determined from  Mock QLA  </w:t>
            </w:r>
          </w:p>
        </w:tc>
        <w:tc>
          <w:tcPr>
            <w:tcW w:w="2957" w:type="dxa"/>
          </w:tcPr>
          <w:p w:rsidR="004026BF" w:rsidRDefault="004026BF" w:rsidP="0086068F">
            <w:pPr>
              <w:spacing w:before="100" w:beforeAutospacing="1" w:after="100" w:afterAutospacing="1"/>
              <w:jc w:val="center"/>
              <w:rPr>
                <w:rFonts w:eastAsia="Times New Roman" w:cs="Times New Roman"/>
                <w:sz w:val="20"/>
                <w:szCs w:val="24"/>
                <w:lang w:eastAsia="en-GB"/>
              </w:rPr>
            </w:pPr>
          </w:p>
        </w:tc>
        <w:tc>
          <w:tcPr>
            <w:tcW w:w="3063" w:type="dxa"/>
          </w:tcPr>
          <w:p w:rsidR="004026BF" w:rsidRDefault="004026BF" w:rsidP="003C674F">
            <w:pPr>
              <w:spacing w:before="100" w:beforeAutospacing="1" w:after="100" w:afterAutospacing="1"/>
              <w:rPr>
                <w:rFonts w:eastAsia="Times New Roman" w:cs="Times New Roman"/>
                <w:sz w:val="20"/>
                <w:szCs w:val="24"/>
                <w:lang w:eastAsia="en-GB"/>
              </w:rPr>
            </w:pPr>
          </w:p>
        </w:tc>
      </w:tr>
      <w:tr w:rsidR="00D1651B" w:rsidRPr="001B6503" w:rsidTr="005A602C">
        <w:trPr>
          <w:trHeight w:val="1569"/>
        </w:trPr>
        <w:tc>
          <w:tcPr>
            <w:tcW w:w="2956" w:type="dxa"/>
          </w:tcPr>
          <w:p w:rsidR="00D1651B" w:rsidRDefault="009B4487" w:rsidP="00A07691">
            <w:pPr>
              <w:jc w:val="center"/>
              <w:rPr>
                <w:b/>
                <w:sz w:val="52"/>
              </w:rPr>
            </w:pPr>
            <w:r>
              <w:rPr>
                <w:b/>
                <w:sz w:val="52"/>
              </w:rPr>
              <w:t>Level 2</w:t>
            </w:r>
            <w:r w:rsidR="00D1651B">
              <w:rPr>
                <w:b/>
                <w:sz w:val="52"/>
              </w:rPr>
              <w:t xml:space="preserve"> FURTHER MATHS </w:t>
            </w:r>
          </w:p>
          <w:p w:rsidR="009B4487" w:rsidRPr="00983EBB" w:rsidRDefault="006E63AB" w:rsidP="00A07691">
            <w:pPr>
              <w:jc w:val="center"/>
              <w:rPr>
                <w:sz w:val="44"/>
              </w:rPr>
            </w:pPr>
            <w:r w:rsidRPr="00983EBB">
              <w:rPr>
                <w:sz w:val="16"/>
              </w:rPr>
              <w:t xml:space="preserve">KS4 students are </w:t>
            </w:r>
            <w:r w:rsidR="008B7F7B" w:rsidRPr="00983EBB">
              <w:rPr>
                <w:sz w:val="16"/>
              </w:rPr>
              <w:t xml:space="preserve">given the opportunity to study Further Mathematics GCSE to help the transition for further learning of Mathematics beyond Year 11. The curriculum has been planned to enable this to be taught alongside the Year 10 programme of study. For example, Autumn 1 concepts only require pre-requisite knowledge from the Year 9 concepts. </w:t>
            </w:r>
          </w:p>
          <w:p w:rsidR="00D1651B" w:rsidRDefault="00D1651B" w:rsidP="008B7F7B">
            <w:pPr>
              <w:rPr>
                <w:b/>
                <w:sz w:val="52"/>
              </w:rPr>
            </w:pPr>
          </w:p>
        </w:tc>
        <w:tc>
          <w:tcPr>
            <w:tcW w:w="2957" w:type="dxa"/>
          </w:tcPr>
          <w:p w:rsidR="009B4487" w:rsidRDefault="009B4487" w:rsidP="00983EBB">
            <w:pPr>
              <w:numPr>
                <w:ilvl w:val="0"/>
                <w:numId w:val="1"/>
              </w:numPr>
              <w:shd w:val="clear" w:color="auto" w:fill="FFFFFF"/>
              <w:ind w:left="357" w:hanging="357"/>
              <w:textAlignment w:val="baseline"/>
              <w:rPr>
                <w:rFonts w:eastAsia="Times New Roman" w:cs="Arial"/>
                <w:color w:val="404040"/>
                <w:sz w:val="20"/>
                <w:szCs w:val="24"/>
                <w:lang w:eastAsia="en-GB"/>
              </w:rPr>
            </w:pPr>
            <w:r>
              <w:rPr>
                <w:rFonts w:eastAsia="Times New Roman" w:cs="Arial"/>
                <w:color w:val="404040"/>
                <w:sz w:val="20"/>
                <w:szCs w:val="24"/>
                <w:lang w:eastAsia="en-GB"/>
              </w:rPr>
              <w:t>Expanding brackets using Pascal’s Triangle</w:t>
            </w:r>
          </w:p>
          <w:p w:rsidR="00983EBB" w:rsidRDefault="00983EBB" w:rsidP="00983EBB">
            <w:pPr>
              <w:numPr>
                <w:ilvl w:val="0"/>
                <w:numId w:val="1"/>
              </w:numPr>
              <w:shd w:val="clear" w:color="auto" w:fill="FFFFFF"/>
              <w:ind w:left="357" w:hanging="357"/>
              <w:textAlignment w:val="baseline"/>
              <w:rPr>
                <w:rFonts w:eastAsia="Times New Roman" w:cs="Arial"/>
                <w:color w:val="404040"/>
                <w:sz w:val="20"/>
                <w:szCs w:val="24"/>
                <w:lang w:eastAsia="en-GB"/>
              </w:rPr>
            </w:pPr>
            <w:r>
              <w:rPr>
                <w:rFonts w:eastAsia="Times New Roman" w:cs="Arial"/>
                <w:color w:val="404040"/>
                <w:sz w:val="20"/>
                <w:szCs w:val="24"/>
                <w:lang w:eastAsia="en-GB"/>
              </w:rPr>
              <w:t xml:space="preserve">Working with the straight lines </w:t>
            </w:r>
          </w:p>
          <w:p w:rsidR="009B4487" w:rsidRDefault="009B4487" w:rsidP="009B4487">
            <w:pPr>
              <w:shd w:val="clear" w:color="auto" w:fill="FFFFFF"/>
              <w:ind w:left="720"/>
              <w:textAlignment w:val="baseline"/>
              <w:rPr>
                <w:rFonts w:eastAsia="Times New Roman" w:cs="Arial"/>
                <w:color w:val="404040"/>
                <w:sz w:val="20"/>
                <w:szCs w:val="24"/>
                <w:lang w:eastAsia="en-GB"/>
              </w:rPr>
            </w:pPr>
          </w:p>
          <w:p w:rsidR="009B4487" w:rsidRDefault="009B4487" w:rsidP="009B4487">
            <w:pPr>
              <w:shd w:val="clear" w:color="auto" w:fill="FFFFFF"/>
              <w:ind w:left="720"/>
              <w:textAlignment w:val="baseline"/>
              <w:rPr>
                <w:rFonts w:eastAsia="Times New Roman" w:cs="Arial"/>
                <w:color w:val="404040"/>
                <w:sz w:val="20"/>
                <w:szCs w:val="24"/>
                <w:lang w:eastAsia="en-GB"/>
              </w:rPr>
            </w:pPr>
          </w:p>
          <w:p w:rsidR="00D1651B" w:rsidRDefault="00D1651B" w:rsidP="009B4487">
            <w:pPr>
              <w:shd w:val="clear" w:color="auto" w:fill="FFFFFF"/>
              <w:ind w:left="360"/>
              <w:textAlignment w:val="baseline"/>
              <w:rPr>
                <w:rFonts w:eastAsia="Times New Roman" w:cs="Arial"/>
                <w:color w:val="404040"/>
                <w:sz w:val="20"/>
                <w:szCs w:val="24"/>
                <w:lang w:eastAsia="en-GB"/>
              </w:rPr>
            </w:pPr>
          </w:p>
          <w:p w:rsidR="009B4487" w:rsidRDefault="009B4487" w:rsidP="009B4487">
            <w:pPr>
              <w:shd w:val="clear" w:color="auto" w:fill="FFFFFF"/>
              <w:textAlignment w:val="baseline"/>
              <w:rPr>
                <w:rFonts w:eastAsia="Times New Roman" w:cs="Arial"/>
                <w:color w:val="404040"/>
                <w:sz w:val="20"/>
                <w:szCs w:val="24"/>
                <w:lang w:eastAsia="en-GB"/>
              </w:rPr>
            </w:pPr>
          </w:p>
          <w:p w:rsidR="00347057" w:rsidRPr="00347057" w:rsidRDefault="00347057" w:rsidP="00347057">
            <w:pPr>
              <w:shd w:val="clear" w:color="auto" w:fill="FFFFFF"/>
              <w:ind w:left="720"/>
              <w:textAlignment w:val="baseline"/>
              <w:rPr>
                <w:rFonts w:eastAsia="Times New Roman" w:cs="Arial"/>
                <w:color w:val="404040"/>
                <w:sz w:val="20"/>
                <w:szCs w:val="24"/>
                <w:lang w:eastAsia="en-GB"/>
              </w:rPr>
            </w:pPr>
          </w:p>
        </w:tc>
        <w:tc>
          <w:tcPr>
            <w:tcW w:w="2957" w:type="dxa"/>
          </w:tcPr>
          <w:p w:rsidR="009B4487" w:rsidRDefault="009B4487" w:rsidP="00983EBB">
            <w:pPr>
              <w:numPr>
                <w:ilvl w:val="0"/>
                <w:numId w:val="1"/>
              </w:numPr>
              <w:shd w:val="clear" w:color="auto" w:fill="FFFFFF"/>
              <w:ind w:left="357" w:hanging="357"/>
              <w:textAlignment w:val="baseline"/>
              <w:rPr>
                <w:rFonts w:eastAsia="Times New Roman" w:cs="Arial"/>
                <w:color w:val="404040"/>
                <w:sz w:val="20"/>
                <w:szCs w:val="24"/>
                <w:lang w:eastAsia="en-GB"/>
              </w:rPr>
            </w:pPr>
            <w:r>
              <w:rPr>
                <w:rFonts w:eastAsia="Times New Roman" w:cs="Arial"/>
                <w:color w:val="404040"/>
                <w:sz w:val="20"/>
                <w:szCs w:val="24"/>
                <w:lang w:eastAsia="en-GB"/>
              </w:rPr>
              <w:t xml:space="preserve">Using Trigonometric identities to simplify expressions and proof further identities </w:t>
            </w:r>
          </w:p>
          <w:p w:rsidR="009B4487" w:rsidRDefault="009B4487" w:rsidP="00983EBB">
            <w:pPr>
              <w:numPr>
                <w:ilvl w:val="0"/>
                <w:numId w:val="1"/>
              </w:numPr>
              <w:shd w:val="clear" w:color="auto" w:fill="FFFFFF"/>
              <w:ind w:left="357" w:hanging="357"/>
              <w:textAlignment w:val="baseline"/>
              <w:rPr>
                <w:rFonts w:eastAsia="Times New Roman" w:cs="Arial"/>
                <w:color w:val="404040"/>
                <w:sz w:val="20"/>
                <w:szCs w:val="24"/>
                <w:lang w:eastAsia="en-GB"/>
              </w:rPr>
            </w:pPr>
            <w:r>
              <w:rPr>
                <w:rFonts w:eastAsia="Times New Roman" w:cs="Arial"/>
                <w:color w:val="404040"/>
                <w:sz w:val="20"/>
                <w:szCs w:val="24"/>
                <w:lang w:eastAsia="en-GB"/>
              </w:rPr>
              <w:t xml:space="preserve">Using Trigonometric identities to solve trigonometric equations in given intervals </w:t>
            </w:r>
          </w:p>
          <w:p w:rsidR="00983EBB" w:rsidRDefault="00983EBB" w:rsidP="00983EBB">
            <w:pPr>
              <w:numPr>
                <w:ilvl w:val="0"/>
                <w:numId w:val="1"/>
              </w:numPr>
              <w:shd w:val="clear" w:color="auto" w:fill="FFFFFF"/>
              <w:ind w:left="357" w:hanging="357"/>
              <w:textAlignment w:val="baseline"/>
              <w:rPr>
                <w:rFonts w:eastAsia="Times New Roman" w:cs="Arial"/>
                <w:color w:val="404040"/>
                <w:sz w:val="20"/>
                <w:szCs w:val="24"/>
                <w:lang w:eastAsia="en-GB"/>
              </w:rPr>
            </w:pPr>
            <w:r>
              <w:rPr>
                <w:rFonts w:eastAsia="Times New Roman" w:cs="Arial"/>
                <w:color w:val="404040"/>
                <w:sz w:val="20"/>
                <w:szCs w:val="24"/>
                <w:lang w:eastAsia="en-GB"/>
              </w:rPr>
              <w:t>Using factor Theorem to factorise cubic expressions</w:t>
            </w:r>
          </w:p>
          <w:p w:rsidR="00D1651B" w:rsidRDefault="00D1651B" w:rsidP="0086068F">
            <w:pPr>
              <w:shd w:val="clear" w:color="auto" w:fill="FFFFFF"/>
              <w:jc w:val="center"/>
              <w:textAlignment w:val="baseline"/>
              <w:rPr>
                <w:rFonts w:eastAsia="Times New Roman" w:cs="Arial"/>
                <w:color w:val="404040"/>
                <w:sz w:val="20"/>
                <w:szCs w:val="24"/>
                <w:lang w:eastAsia="en-GB"/>
              </w:rPr>
            </w:pPr>
          </w:p>
        </w:tc>
        <w:tc>
          <w:tcPr>
            <w:tcW w:w="2957" w:type="dxa"/>
          </w:tcPr>
          <w:p w:rsidR="009B4487" w:rsidRDefault="009B4487" w:rsidP="00983EBB">
            <w:pPr>
              <w:numPr>
                <w:ilvl w:val="0"/>
                <w:numId w:val="1"/>
              </w:numPr>
              <w:shd w:val="clear" w:color="auto" w:fill="FFFFFF"/>
              <w:ind w:left="357" w:hanging="357"/>
              <w:textAlignment w:val="baseline"/>
              <w:rPr>
                <w:rFonts w:eastAsia="Times New Roman" w:cs="Arial"/>
                <w:color w:val="404040"/>
                <w:sz w:val="20"/>
                <w:szCs w:val="24"/>
                <w:lang w:eastAsia="en-GB"/>
              </w:rPr>
            </w:pPr>
            <w:r>
              <w:rPr>
                <w:rFonts w:eastAsia="Times New Roman" w:cs="Arial"/>
                <w:color w:val="404040"/>
                <w:sz w:val="20"/>
                <w:szCs w:val="24"/>
                <w:lang w:eastAsia="en-GB"/>
              </w:rPr>
              <w:t>Solving linear equations in three unknowns</w:t>
            </w:r>
          </w:p>
          <w:p w:rsidR="009B4487" w:rsidRDefault="009B4487" w:rsidP="00983EBB">
            <w:pPr>
              <w:numPr>
                <w:ilvl w:val="0"/>
                <w:numId w:val="1"/>
              </w:numPr>
              <w:shd w:val="clear" w:color="auto" w:fill="FFFFFF"/>
              <w:ind w:left="357" w:hanging="357"/>
              <w:textAlignment w:val="baseline"/>
              <w:rPr>
                <w:rFonts w:eastAsia="Times New Roman" w:cs="Arial"/>
                <w:color w:val="404040"/>
                <w:sz w:val="20"/>
                <w:szCs w:val="24"/>
                <w:lang w:eastAsia="en-GB"/>
              </w:rPr>
            </w:pPr>
            <w:r>
              <w:rPr>
                <w:rFonts w:eastAsia="Times New Roman" w:cs="Arial"/>
                <w:color w:val="404040"/>
                <w:sz w:val="20"/>
                <w:szCs w:val="24"/>
                <w:lang w:eastAsia="en-GB"/>
              </w:rPr>
              <w:t xml:space="preserve">Equation of a Circle with centre (a, b) </w:t>
            </w:r>
          </w:p>
          <w:p w:rsidR="00983EBB" w:rsidRDefault="00983EBB" w:rsidP="00983EBB">
            <w:pPr>
              <w:numPr>
                <w:ilvl w:val="0"/>
                <w:numId w:val="1"/>
              </w:numPr>
              <w:shd w:val="clear" w:color="auto" w:fill="FFFFFF"/>
              <w:ind w:left="357" w:hanging="357"/>
              <w:textAlignment w:val="baseline"/>
              <w:rPr>
                <w:rFonts w:eastAsia="Times New Roman" w:cs="Arial"/>
                <w:color w:val="404040"/>
                <w:sz w:val="20"/>
                <w:szCs w:val="24"/>
                <w:lang w:eastAsia="en-GB"/>
              </w:rPr>
            </w:pPr>
            <w:r>
              <w:rPr>
                <w:rFonts w:eastAsia="Times New Roman" w:cs="Arial"/>
                <w:color w:val="404040"/>
                <w:sz w:val="20"/>
                <w:szCs w:val="24"/>
                <w:lang w:eastAsia="en-GB"/>
              </w:rPr>
              <w:t xml:space="preserve">Geometric Proof </w:t>
            </w:r>
          </w:p>
          <w:p w:rsidR="00D1651B" w:rsidRDefault="00D1651B" w:rsidP="009B4487">
            <w:pPr>
              <w:shd w:val="clear" w:color="auto" w:fill="FFFFFF"/>
              <w:ind w:left="720"/>
              <w:textAlignment w:val="baseline"/>
              <w:rPr>
                <w:rFonts w:eastAsia="Times New Roman" w:cs="Arial"/>
                <w:color w:val="404040"/>
                <w:sz w:val="20"/>
                <w:szCs w:val="24"/>
                <w:lang w:eastAsia="en-GB"/>
              </w:rPr>
            </w:pPr>
          </w:p>
        </w:tc>
        <w:tc>
          <w:tcPr>
            <w:tcW w:w="2957" w:type="dxa"/>
          </w:tcPr>
          <w:p w:rsidR="009B4487" w:rsidRDefault="00983EBB" w:rsidP="00983EBB">
            <w:pPr>
              <w:numPr>
                <w:ilvl w:val="0"/>
                <w:numId w:val="1"/>
              </w:numPr>
              <w:shd w:val="clear" w:color="auto" w:fill="FFFFFF"/>
              <w:ind w:left="414" w:hanging="357"/>
              <w:textAlignment w:val="baseline"/>
              <w:rPr>
                <w:rFonts w:eastAsia="Times New Roman" w:cs="Arial"/>
                <w:color w:val="404040"/>
                <w:sz w:val="20"/>
                <w:szCs w:val="24"/>
                <w:lang w:eastAsia="en-GB"/>
              </w:rPr>
            </w:pPr>
            <w:r>
              <w:rPr>
                <w:rFonts w:eastAsia="Times New Roman" w:cs="Arial"/>
                <w:color w:val="404040"/>
                <w:sz w:val="20"/>
                <w:szCs w:val="24"/>
                <w:lang w:eastAsia="en-GB"/>
              </w:rPr>
              <w:t xml:space="preserve">Differentiation </w:t>
            </w:r>
          </w:p>
          <w:p w:rsidR="00983EBB" w:rsidRDefault="00983EBB" w:rsidP="00983EBB">
            <w:pPr>
              <w:numPr>
                <w:ilvl w:val="0"/>
                <w:numId w:val="1"/>
              </w:numPr>
              <w:shd w:val="clear" w:color="auto" w:fill="FFFFFF"/>
              <w:ind w:left="414" w:hanging="357"/>
              <w:textAlignment w:val="baseline"/>
              <w:rPr>
                <w:rFonts w:eastAsia="Times New Roman" w:cs="Arial"/>
                <w:color w:val="404040"/>
                <w:sz w:val="20"/>
                <w:szCs w:val="24"/>
                <w:lang w:eastAsia="en-GB"/>
              </w:rPr>
            </w:pPr>
            <w:r>
              <w:rPr>
                <w:rFonts w:eastAsia="Times New Roman" w:cs="Arial"/>
                <w:color w:val="404040"/>
                <w:sz w:val="20"/>
                <w:szCs w:val="24"/>
                <w:lang w:eastAsia="en-GB"/>
              </w:rPr>
              <w:t>Equations of Tangents and Normals</w:t>
            </w:r>
          </w:p>
          <w:p w:rsidR="00D1651B" w:rsidRDefault="00D1651B" w:rsidP="009B4487">
            <w:pPr>
              <w:shd w:val="clear" w:color="auto" w:fill="FFFFFF"/>
              <w:ind w:left="720"/>
              <w:textAlignment w:val="baseline"/>
              <w:rPr>
                <w:rFonts w:eastAsia="Times New Roman" w:cs="Arial"/>
                <w:color w:val="404040"/>
                <w:sz w:val="20"/>
                <w:szCs w:val="24"/>
                <w:lang w:eastAsia="en-GB"/>
              </w:rPr>
            </w:pPr>
          </w:p>
        </w:tc>
        <w:tc>
          <w:tcPr>
            <w:tcW w:w="2957" w:type="dxa"/>
          </w:tcPr>
          <w:p w:rsidR="009B4487" w:rsidRDefault="00983EBB" w:rsidP="00983EBB">
            <w:pPr>
              <w:numPr>
                <w:ilvl w:val="0"/>
                <w:numId w:val="1"/>
              </w:numPr>
              <w:shd w:val="clear" w:color="auto" w:fill="FFFFFF"/>
              <w:ind w:left="357" w:hanging="357"/>
              <w:textAlignment w:val="baseline"/>
              <w:rPr>
                <w:rFonts w:eastAsia="Times New Roman" w:cs="Arial"/>
                <w:color w:val="404040"/>
                <w:sz w:val="20"/>
                <w:szCs w:val="24"/>
                <w:lang w:eastAsia="en-GB"/>
              </w:rPr>
            </w:pPr>
            <w:r>
              <w:rPr>
                <w:rFonts w:eastAsia="Times New Roman" w:cs="Arial"/>
                <w:color w:val="404040"/>
                <w:sz w:val="20"/>
                <w:szCs w:val="24"/>
                <w:lang w:eastAsia="en-GB"/>
              </w:rPr>
              <w:t xml:space="preserve">Increasing and Decreasing Functions </w:t>
            </w:r>
          </w:p>
          <w:p w:rsidR="00983EBB" w:rsidRDefault="00983EBB" w:rsidP="00983EBB">
            <w:pPr>
              <w:numPr>
                <w:ilvl w:val="0"/>
                <w:numId w:val="1"/>
              </w:numPr>
              <w:shd w:val="clear" w:color="auto" w:fill="FFFFFF"/>
              <w:ind w:left="357" w:hanging="357"/>
              <w:textAlignment w:val="baseline"/>
              <w:rPr>
                <w:rFonts w:eastAsia="Times New Roman" w:cs="Arial"/>
                <w:color w:val="404040"/>
                <w:sz w:val="20"/>
                <w:szCs w:val="24"/>
                <w:lang w:eastAsia="en-GB"/>
              </w:rPr>
            </w:pPr>
            <w:r>
              <w:rPr>
                <w:rFonts w:eastAsia="Times New Roman" w:cs="Arial"/>
                <w:color w:val="404040"/>
                <w:sz w:val="20"/>
                <w:szCs w:val="24"/>
                <w:lang w:eastAsia="en-GB"/>
              </w:rPr>
              <w:t xml:space="preserve">Stationary Points and Classification </w:t>
            </w:r>
          </w:p>
          <w:p w:rsidR="00983EBB" w:rsidRDefault="00983EBB" w:rsidP="00983EBB">
            <w:pPr>
              <w:numPr>
                <w:ilvl w:val="0"/>
                <w:numId w:val="1"/>
              </w:numPr>
              <w:shd w:val="clear" w:color="auto" w:fill="FFFFFF"/>
              <w:ind w:left="357" w:hanging="357"/>
              <w:textAlignment w:val="baseline"/>
              <w:rPr>
                <w:rFonts w:eastAsia="Times New Roman" w:cs="Arial"/>
                <w:color w:val="404040"/>
                <w:sz w:val="20"/>
                <w:szCs w:val="24"/>
                <w:lang w:eastAsia="en-GB"/>
              </w:rPr>
            </w:pPr>
            <w:r>
              <w:rPr>
                <w:rFonts w:eastAsia="Times New Roman" w:cs="Arial"/>
                <w:color w:val="404040"/>
                <w:sz w:val="20"/>
                <w:szCs w:val="24"/>
                <w:lang w:eastAsia="en-GB"/>
              </w:rPr>
              <w:t>Sketching and Interpreting Curves using calculus</w:t>
            </w:r>
          </w:p>
          <w:p w:rsidR="009B4487" w:rsidRDefault="009B4487" w:rsidP="009B4487">
            <w:pPr>
              <w:shd w:val="clear" w:color="auto" w:fill="FFFFFF"/>
              <w:ind w:left="720"/>
              <w:textAlignment w:val="baseline"/>
              <w:rPr>
                <w:rFonts w:eastAsia="Times New Roman" w:cs="Arial"/>
                <w:color w:val="404040"/>
                <w:sz w:val="20"/>
                <w:szCs w:val="24"/>
                <w:lang w:eastAsia="en-GB"/>
              </w:rPr>
            </w:pPr>
          </w:p>
          <w:p w:rsidR="00D1651B" w:rsidRDefault="00D1651B" w:rsidP="0086068F">
            <w:pPr>
              <w:spacing w:before="100" w:beforeAutospacing="1" w:after="100" w:afterAutospacing="1"/>
              <w:jc w:val="center"/>
              <w:rPr>
                <w:rFonts w:eastAsia="Times New Roman" w:cs="Arial"/>
                <w:color w:val="404040"/>
                <w:sz w:val="20"/>
                <w:szCs w:val="24"/>
                <w:lang w:eastAsia="en-GB"/>
              </w:rPr>
            </w:pPr>
          </w:p>
        </w:tc>
        <w:tc>
          <w:tcPr>
            <w:tcW w:w="3063" w:type="dxa"/>
          </w:tcPr>
          <w:p w:rsidR="009B4487" w:rsidRDefault="00983EBB" w:rsidP="00983EBB">
            <w:pPr>
              <w:numPr>
                <w:ilvl w:val="0"/>
                <w:numId w:val="1"/>
              </w:numPr>
              <w:shd w:val="clear" w:color="auto" w:fill="FFFFFF"/>
              <w:ind w:left="357" w:hanging="357"/>
              <w:textAlignment w:val="baseline"/>
              <w:rPr>
                <w:rFonts w:eastAsia="Times New Roman" w:cs="Arial"/>
                <w:color w:val="404040"/>
                <w:sz w:val="20"/>
                <w:szCs w:val="24"/>
                <w:lang w:eastAsia="en-GB"/>
              </w:rPr>
            </w:pPr>
            <w:r>
              <w:rPr>
                <w:rFonts w:eastAsia="Times New Roman" w:cs="Arial"/>
                <w:color w:val="404040"/>
                <w:sz w:val="20"/>
                <w:szCs w:val="24"/>
                <w:lang w:eastAsia="en-GB"/>
              </w:rPr>
              <w:t xml:space="preserve">Limiting value of a sequence </w:t>
            </w:r>
          </w:p>
          <w:p w:rsidR="00983EBB" w:rsidRDefault="00983EBB" w:rsidP="00983EBB">
            <w:pPr>
              <w:numPr>
                <w:ilvl w:val="0"/>
                <w:numId w:val="1"/>
              </w:numPr>
              <w:shd w:val="clear" w:color="auto" w:fill="FFFFFF"/>
              <w:ind w:left="357" w:hanging="357"/>
              <w:textAlignment w:val="baseline"/>
              <w:rPr>
                <w:rFonts w:eastAsia="Times New Roman" w:cs="Arial"/>
                <w:color w:val="404040"/>
                <w:sz w:val="20"/>
                <w:szCs w:val="24"/>
                <w:lang w:eastAsia="en-GB"/>
              </w:rPr>
            </w:pPr>
            <w:r>
              <w:rPr>
                <w:rFonts w:eastAsia="Times New Roman" w:cs="Arial"/>
                <w:color w:val="404040"/>
                <w:sz w:val="20"/>
                <w:szCs w:val="24"/>
                <w:lang w:eastAsia="en-GB"/>
              </w:rPr>
              <w:t xml:space="preserve">Drawing piece-wise functions </w:t>
            </w:r>
          </w:p>
          <w:p w:rsidR="00983EBB" w:rsidRDefault="00983EBB" w:rsidP="00983EBB">
            <w:pPr>
              <w:numPr>
                <w:ilvl w:val="0"/>
                <w:numId w:val="1"/>
              </w:numPr>
              <w:shd w:val="clear" w:color="auto" w:fill="FFFFFF"/>
              <w:ind w:left="357" w:hanging="357"/>
              <w:textAlignment w:val="baseline"/>
              <w:rPr>
                <w:rFonts w:eastAsia="Times New Roman" w:cs="Arial"/>
                <w:color w:val="404040"/>
                <w:sz w:val="20"/>
                <w:szCs w:val="24"/>
                <w:lang w:eastAsia="en-GB"/>
              </w:rPr>
            </w:pPr>
            <w:r>
              <w:rPr>
                <w:rFonts w:eastAsia="Times New Roman" w:cs="Arial"/>
                <w:color w:val="404040"/>
                <w:sz w:val="20"/>
                <w:szCs w:val="24"/>
                <w:lang w:eastAsia="en-GB"/>
              </w:rPr>
              <w:t xml:space="preserve">Domain and Range of a Function </w:t>
            </w:r>
          </w:p>
          <w:p w:rsidR="00D1651B" w:rsidRDefault="00D1651B" w:rsidP="003C674F">
            <w:pPr>
              <w:spacing w:before="100" w:beforeAutospacing="1" w:after="100" w:afterAutospacing="1"/>
              <w:rPr>
                <w:rFonts w:eastAsia="Times New Roman" w:cs="Times New Roman"/>
                <w:sz w:val="20"/>
                <w:szCs w:val="24"/>
                <w:lang w:eastAsia="en-GB"/>
              </w:rPr>
            </w:pPr>
          </w:p>
        </w:tc>
      </w:tr>
      <w:tr w:rsidR="00D1651B" w:rsidRPr="001B6503" w:rsidTr="005A602C">
        <w:trPr>
          <w:trHeight w:val="1569"/>
        </w:trPr>
        <w:tc>
          <w:tcPr>
            <w:tcW w:w="2956" w:type="dxa"/>
          </w:tcPr>
          <w:p w:rsidR="00D1651B" w:rsidRDefault="00D1651B" w:rsidP="00A07691">
            <w:pPr>
              <w:jc w:val="center"/>
              <w:rPr>
                <w:b/>
                <w:sz w:val="52"/>
              </w:rPr>
            </w:pPr>
            <w:r>
              <w:rPr>
                <w:b/>
                <w:sz w:val="52"/>
              </w:rPr>
              <w:lastRenderedPageBreak/>
              <w:t xml:space="preserve">Y12 CORE MATHS </w:t>
            </w:r>
          </w:p>
          <w:p w:rsidR="008B7F7B" w:rsidRDefault="008B7F7B" w:rsidP="00A07691">
            <w:pPr>
              <w:jc w:val="center"/>
              <w:rPr>
                <w:b/>
                <w:sz w:val="52"/>
              </w:rPr>
            </w:pPr>
            <w:r>
              <w:rPr>
                <w:sz w:val="20"/>
              </w:rPr>
              <w:t xml:space="preserve">This course prepares students for the varied contexts they are likely to encounter in vocational and academic study and in future employment and life. </w:t>
            </w:r>
          </w:p>
        </w:tc>
        <w:tc>
          <w:tcPr>
            <w:tcW w:w="2957" w:type="dxa"/>
          </w:tcPr>
          <w:p w:rsidR="00D1651B" w:rsidRDefault="00B15A79" w:rsidP="003C674F">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FERMI ESTIMATION</w:t>
            </w:r>
          </w:p>
          <w:p w:rsidR="00351BFA" w:rsidRPr="00351BFA" w:rsidRDefault="00351BFA" w:rsidP="00351BFA">
            <w:pPr>
              <w:pStyle w:val="ListParagraph"/>
              <w:numPr>
                <w:ilvl w:val="0"/>
                <w:numId w:val="37"/>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 xml:space="preserve">Estimate answers to calculations in unfamiliar </w:t>
            </w:r>
            <w:r w:rsidR="00320D25">
              <w:rPr>
                <w:rFonts w:eastAsia="Times New Roman" w:cs="Arial"/>
                <w:color w:val="404040"/>
                <w:sz w:val="20"/>
                <w:szCs w:val="24"/>
                <w:lang w:eastAsia="en-GB"/>
              </w:rPr>
              <w:t>contexts</w:t>
            </w:r>
          </w:p>
          <w:p w:rsidR="00B15A79" w:rsidRDefault="00B15A79" w:rsidP="003C674F">
            <w:pPr>
              <w:shd w:val="clear" w:color="auto" w:fill="FFFFFF"/>
              <w:textAlignment w:val="baseline"/>
              <w:rPr>
                <w:rFonts w:eastAsia="Times New Roman" w:cs="Arial"/>
                <w:color w:val="404040"/>
                <w:sz w:val="20"/>
                <w:szCs w:val="24"/>
                <w:lang w:eastAsia="en-GB"/>
              </w:rPr>
            </w:pPr>
          </w:p>
          <w:p w:rsidR="00B15A79" w:rsidRDefault="00B15A79" w:rsidP="003C674F">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PERCENTAGES</w:t>
            </w:r>
          </w:p>
          <w:p w:rsidR="00320D25" w:rsidRDefault="00320D25" w:rsidP="00320D25">
            <w:pPr>
              <w:pStyle w:val="ListParagraph"/>
              <w:numPr>
                <w:ilvl w:val="0"/>
                <w:numId w:val="37"/>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Percentages of an amount</w:t>
            </w:r>
          </w:p>
          <w:p w:rsidR="00320D25" w:rsidRDefault="00320D25" w:rsidP="00320D25">
            <w:pPr>
              <w:pStyle w:val="ListParagraph"/>
              <w:numPr>
                <w:ilvl w:val="0"/>
                <w:numId w:val="37"/>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Interpret percentages as a fraction or decimal</w:t>
            </w:r>
          </w:p>
          <w:p w:rsidR="00320D25" w:rsidRDefault="00320D25" w:rsidP="00320D25">
            <w:pPr>
              <w:pStyle w:val="ListParagraph"/>
              <w:numPr>
                <w:ilvl w:val="0"/>
                <w:numId w:val="37"/>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 xml:space="preserve">Compare two quantities </w:t>
            </w:r>
          </w:p>
          <w:p w:rsidR="00320D25" w:rsidRDefault="00320D25" w:rsidP="00320D25">
            <w:pPr>
              <w:pStyle w:val="ListParagraph"/>
              <w:numPr>
                <w:ilvl w:val="0"/>
                <w:numId w:val="37"/>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Understand and use percentages greater than 100%</w:t>
            </w:r>
          </w:p>
          <w:p w:rsidR="00320D25" w:rsidRDefault="00320D25" w:rsidP="00320D25">
            <w:pPr>
              <w:pStyle w:val="ListParagraph"/>
              <w:numPr>
                <w:ilvl w:val="0"/>
                <w:numId w:val="37"/>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Reverse percentages</w:t>
            </w:r>
          </w:p>
          <w:p w:rsidR="00320D25" w:rsidRDefault="00320D25" w:rsidP="00320D25">
            <w:pPr>
              <w:pStyle w:val="ListParagraph"/>
              <w:numPr>
                <w:ilvl w:val="0"/>
                <w:numId w:val="37"/>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Solve problems involving percentage increase and decrease</w:t>
            </w:r>
          </w:p>
          <w:p w:rsidR="00320D25" w:rsidRDefault="00320D25" w:rsidP="00320D25">
            <w:pPr>
              <w:pStyle w:val="ListParagraph"/>
              <w:numPr>
                <w:ilvl w:val="0"/>
                <w:numId w:val="37"/>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Simple interest</w:t>
            </w:r>
          </w:p>
          <w:p w:rsidR="00320D25" w:rsidRPr="00320D25" w:rsidRDefault="00320D25" w:rsidP="00320D25">
            <w:pPr>
              <w:pStyle w:val="ListParagraph"/>
              <w:numPr>
                <w:ilvl w:val="0"/>
                <w:numId w:val="37"/>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Compound interest and depreciation</w:t>
            </w:r>
          </w:p>
          <w:p w:rsidR="00B15A79" w:rsidRDefault="00B15A79" w:rsidP="003C674F">
            <w:pPr>
              <w:shd w:val="clear" w:color="auto" w:fill="FFFFFF"/>
              <w:textAlignment w:val="baseline"/>
              <w:rPr>
                <w:rFonts w:eastAsia="Times New Roman" w:cs="Arial"/>
                <w:color w:val="404040"/>
                <w:sz w:val="20"/>
                <w:szCs w:val="24"/>
                <w:lang w:eastAsia="en-GB"/>
              </w:rPr>
            </w:pPr>
          </w:p>
          <w:p w:rsidR="00B15A79" w:rsidRDefault="00B15A79" w:rsidP="003C674F">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INCOME TAX AND NATIONAL INSURANCE</w:t>
            </w:r>
          </w:p>
          <w:p w:rsidR="00320D25" w:rsidRDefault="00B16F56" w:rsidP="00320D25">
            <w:pPr>
              <w:pStyle w:val="ListParagraph"/>
              <w:numPr>
                <w:ilvl w:val="0"/>
                <w:numId w:val="38"/>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Calculate tax, NI, Student Loan and pension</w:t>
            </w:r>
            <w:r w:rsidR="00320D25">
              <w:rPr>
                <w:rFonts w:eastAsia="Times New Roman" w:cs="Arial"/>
                <w:color w:val="404040"/>
                <w:sz w:val="20"/>
                <w:szCs w:val="24"/>
                <w:lang w:eastAsia="en-GB"/>
              </w:rPr>
              <w:t xml:space="preserve"> payments</w:t>
            </w:r>
          </w:p>
          <w:p w:rsidR="00B15A79" w:rsidRDefault="00B15A79" w:rsidP="003C674F">
            <w:pPr>
              <w:shd w:val="clear" w:color="auto" w:fill="FFFFFF"/>
              <w:textAlignment w:val="baseline"/>
              <w:rPr>
                <w:rFonts w:eastAsia="Times New Roman" w:cs="Arial"/>
                <w:color w:val="404040"/>
                <w:sz w:val="20"/>
                <w:szCs w:val="24"/>
                <w:lang w:eastAsia="en-GB"/>
              </w:rPr>
            </w:pPr>
          </w:p>
          <w:p w:rsidR="00B15A79" w:rsidRDefault="00B15A79" w:rsidP="003C674F">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DATA ANALYSIS</w:t>
            </w:r>
          </w:p>
          <w:p w:rsidR="00320D25" w:rsidRPr="00320D25" w:rsidRDefault="00320D25" w:rsidP="00320D25">
            <w:pPr>
              <w:pStyle w:val="ListParagraph"/>
              <w:numPr>
                <w:ilvl w:val="0"/>
                <w:numId w:val="38"/>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Primary, secondary, qualitative and quantitative data</w:t>
            </w:r>
          </w:p>
          <w:p w:rsidR="00B15A79" w:rsidRDefault="00B15A79" w:rsidP="003C674F">
            <w:pPr>
              <w:shd w:val="clear" w:color="auto" w:fill="FFFFFF"/>
              <w:textAlignment w:val="baseline"/>
              <w:rPr>
                <w:rFonts w:eastAsia="Times New Roman" w:cs="Arial"/>
                <w:color w:val="404040"/>
                <w:sz w:val="20"/>
                <w:szCs w:val="24"/>
                <w:lang w:eastAsia="en-GB"/>
              </w:rPr>
            </w:pPr>
          </w:p>
          <w:p w:rsidR="00B15A79" w:rsidRDefault="00B15A79" w:rsidP="003C674F">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REPRESENTING DATA</w:t>
            </w:r>
          </w:p>
          <w:p w:rsidR="00320D25" w:rsidRDefault="00320D25" w:rsidP="00320D25">
            <w:pPr>
              <w:pStyle w:val="ListParagraph"/>
              <w:numPr>
                <w:ilvl w:val="0"/>
                <w:numId w:val="38"/>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Cumulative Frequency and box plots</w:t>
            </w:r>
          </w:p>
          <w:p w:rsidR="00320D25" w:rsidRPr="00320D25" w:rsidRDefault="00320D25" w:rsidP="00320D25">
            <w:pPr>
              <w:pStyle w:val="ListParagraph"/>
              <w:numPr>
                <w:ilvl w:val="0"/>
                <w:numId w:val="38"/>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Stem and leaf diagrams (including back to back)</w:t>
            </w:r>
          </w:p>
          <w:p w:rsidR="00B15A79" w:rsidRDefault="00B15A79" w:rsidP="003C674F">
            <w:pPr>
              <w:shd w:val="clear" w:color="auto" w:fill="FFFFFF"/>
              <w:textAlignment w:val="baseline"/>
              <w:rPr>
                <w:rFonts w:eastAsia="Times New Roman" w:cs="Arial"/>
                <w:color w:val="404040"/>
                <w:sz w:val="20"/>
                <w:szCs w:val="24"/>
                <w:lang w:eastAsia="en-GB"/>
              </w:rPr>
            </w:pPr>
          </w:p>
          <w:p w:rsidR="00D1651B" w:rsidRDefault="00320D25" w:rsidP="003C674F">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SPREADSHEETS</w:t>
            </w:r>
          </w:p>
          <w:p w:rsidR="00D1651B" w:rsidRDefault="00320D25" w:rsidP="003C674F">
            <w:pPr>
              <w:pStyle w:val="ListParagraph"/>
              <w:numPr>
                <w:ilvl w:val="0"/>
                <w:numId w:val="39"/>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Use of simple formulae</w:t>
            </w:r>
          </w:p>
          <w:p w:rsidR="00347057" w:rsidRPr="00347057" w:rsidRDefault="00347057" w:rsidP="00347057">
            <w:pPr>
              <w:shd w:val="clear" w:color="auto" w:fill="FFFFFF"/>
              <w:textAlignment w:val="baseline"/>
              <w:rPr>
                <w:rFonts w:eastAsia="Times New Roman" w:cs="Arial"/>
                <w:color w:val="404040"/>
                <w:sz w:val="20"/>
                <w:szCs w:val="24"/>
                <w:lang w:eastAsia="en-GB"/>
              </w:rPr>
            </w:pPr>
          </w:p>
        </w:tc>
        <w:tc>
          <w:tcPr>
            <w:tcW w:w="2957" w:type="dxa"/>
          </w:tcPr>
          <w:p w:rsidR="00D1651B" w:rsidRDefault="00B15A79" w:rsidP="00B16F56">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VOLUME AND SURFACE AREA</w:t>
            </w:r>
          </w:p>
          <w:p w:rsidR="00B16F56" w:rsidRDefault="00B16F56" w:rsidP="00E51BDC">
            <w:pPr>
              <w:pStyle w:val="ListParagraph"/>
              <w:numPr>
                <w:ilvl w:val="0"/>
                <w:numId w:val="40"/>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Surface area and volume of cones, spheres, pyramids and compound shapes</w:t>
            </w:r>
          </w:p>
          <w:p w:rsidR="00B16F56" w:rsidRPr="00B16F56" w:rsidRDefault="00B16F56" w:rsidP="00E51BDC">
            <w:pPr>
              <w:pStyle w:val="ListParagraph"/>
              <w:numPr>
                <w:ilvl w:val="0"/>
                <w:numId w:val="40"/>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Solve problems involving similar shapes</w:t>
            </w:r>
          </w:p>
          <w:p w:rsidR="00B15A79" w:rsidRDefault="00B15A79" w:rsidP="00B16F56">
            <w:pPr>
              <w:shd w:val="clear" w:color="auto" w:fill="FFFFFF"/>
              <w:textAlignment w:val="baseline"/>
              <w:rPr>
                <w:rFonts w:eastAsia="Times New Roman" w:cs="Arial"/>
                <w:color w:val="404040"/>
                <w:sz w:val="20"/>
                <w:szCs w:val="24"/>
                <w:lang w:eastAsia="en-GB"/>
              </w:rPr>
            </w:pPr>
          </w:p>
          <w:p w:rsidR="00B15A79" w:rsidRDefault="00034FDC" w:rsidP="00B16F56">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AER</w:t>
            </w:r>
          </w:p>
          <w:p w:rsidR="00B16F56" w:rsidRDefault="00B16F56" w:rsidP="00E51BDC">
            <w:pPr>
              <w:pStyle w:val="ListParagraph"/>
              <w:numPr>
                <w:ilvl w:val="0"/>
                <w:numId w:val="40"/>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Perform AER calculations</w:t>
            </w:r>
          </w:p>
          <w:p w:rsidR="00B16F56" w:rsidRPr="00B16F56" w:rsidRDefault="00B16F56" w:rsidP="00E51BDC">
            <w:pPr>
              <w:pStyle w:val="ListParagraph"/>
              <w:numPr>
                <w:ilvl w:val="0"/>
                <w:numId w:val="40"/>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Solve problems involving savings and investments and AER calculations</w:t>
            </w:r>
          </w:p>
          <w:p w:rsidR="00B15A79" w:rsidRDefault="00B15A79" w:rsidP="00B16F56">
            <w:pPr>
              <w:shd w:val="clear" w:color="auto" w:fill="FFFFFF"/>
              <w:textAlignment w:val="baseline"/>
              <w:rPr>
                <w:rFonts w:eastAsia="Times New Roman" w:cs="Arial"/>
                <w:color w:val="404040"/>
                <w:sz w:val="20"/>
                <w:szCs w:val="24"/>
                <w:lang w:eastAsia="en-GB"/>
              </w:rPr>
            </w:pPr>
          </w:p>
          <w:p w:rsidR="00B15A79" w:rsidRDefault="00B15A79" w:rsidP="00B16F56">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EQUATION OF A STRAIGHT LINE</w:t>
            </w:r>
          </w:p>
          <w:p w:rsidR="00B16F56" w:rsidRDefault="00B16F56" w:rsidP="00E51BDC">
            <w:pPr>
              <w:pStyle w:val="ListParagraph"/>
              <w:numPr>
                <w:ilvl w:val="0"/>
                <w:numId w:val="40"/>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Gradient of a line connecting 2 points</w:t>
            </w:r>
          </w:p>
          <w:p w:rsidR="00B16F56" w:rsidRPr="00B16F56" w:rsidRDefault="00B16F56" w:rsidP="00E51BDC">
            <w:pPr>
              <w:pStyle w:val="ListParagraph"/>
              <w:numPr>
                <w:ilvl w:val="0"/>
                <w:numId w:val="40"/>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 xml:space="preserve">Understand and use </w:t>
            </w:r>
            <m:oMath>
              <m:r>
                <w:rPr>
                  <w:rFonts w:ascii="Cambria Math" w:eastAsia="Times New Roman" w:hAnsi="Cambria Math" w:cs="Arial"/>
                  <w:color w:val="404040"/>
                  <w:sz w:val="20"/>
                  <w:szCs w:val="24"/>
                  <w:lang w:eastAsia="en-GB"/>
                </w:rPr>
                <m:t>y=mx+c</m:t>
              </m:r>
            </m:oMath>
          </w:p>
          <w:p w:rsidR="00B15A79" w:rsidRDefault="00B15A79" w:rsidP="00B16F56">
            <w:pPr>
              <w:shd w:val="clear" w:color="auto" w:fill="FFFFFF"/>
              <w:textAlignment w:val="baseline"/>
              <w:rPr>
                <w:rFonts w:eastAsia="Times New Roman" w:cs="Arial"/>
                <w:color w:val="404040"/>
                <w:sz w:val="20"/>
                <w:szCs w:val="24"/>
                <w:lang w:eastAsia="en-GB"/>
              </w:rPr>
            </w:pPr>
          </w:p>
          <w:p w:rsidR="00B15A79" w:rsidRDefault="00B15A79" w:rsidP="00B16F56">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REPRESENTING DATA</w:t>
            </w:r>
          </w:p>
          <w:p w:rsidR="00B16F56" w:rsidRDefault="00B16F56" w:rsidP="00E51BDC">
            <w:pPr>
              <w:pStyle w:val="ListParagraph"/>
              <w:numPr>
                <w:ilvl w:val="0"/>
                <w:numId w:val="40"/>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Calculate and interpret the mean, median and mode of a data set</w:t>
            </w:r>
          </w:p>
          <w:p w:rsidR="00B16F56" w:rsidRPr="00B16F56" w:rsidRDefault="00B16F56" w:rsidP="00E51BDC">
            <w:pPr>
              <w:pStyle w:val="ListParagraph"/>
              <w:numPr>
                <w:ilvl w:val="0"/>
                <w:numId w:val="40"/>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Calculate and interpret quartiles, percentiles, range, interquartile range and standard deviation of a data set</w:t>
            </w:r>
          </w:p>
          <w:p w:rsidR="00B15A79" w:rsidRDefault="00B15A79" w:rsidP="00B16F56">
            <w:pPr>
              <w:shd w:val="clear" w:color="auto" w:fill="FFFFFF"/>
              <w:textAlignment w:val="baseline"/>
              <w:rPr>
                <w:rFonts w:eastAsia="Times New Roman" w:cs="Arial"/>
                <w:color w:val="404040"/>
                <w:sz w:val="20"/>
                <w:szCs w:val="24"/>
                <w:lang w:eastAsia="en-GB"/>
              </w:rPr>
            </w:pPr>
          </w:p>
          <w:p w:rsidR="00B15A79" w:rsidRDefault="00B15A79" w:rsidP="00B16F56">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APR</w:t>
            </w:r>
          </w:p>
          <w:p w:rsidR="00B16F56" w:rsidRDefault="00B16F56" w:rsidP="00E51BDC">
            <w:pPr>
              <w:pStyle w:val="ListParagraph"/>
              <w:numPr>
                <w:ilvl w:val="0"/>
                <w:numId w:val="40"/>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Perform APR calculations</w:t>
            </w:r>
          </w:p>
          <w:p w:rsidR="00B16F56" w:rsidRPr="00B16F56" w:rsidRDefault="00B16F56" w:rsidP="00E51BDC">
            <w:pPr>
              <w:pStyle w:val="ListParagraph"/>
              <w:numPr>
                <w:ilvl w:val="0"/>
                <w:numId w:val="40"/>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Solve problems involving debt and APR calculations</w:t>
            </w:r>
          </w:p>
          <w:p w:rsidR="00B16F56" w:rsidRPr="00B16F56" w:rsidRDefault="00B16F56" w:rsidP="00E51BDC">
            <w:pPr>
              <w:pStyle w:val="ListParagraph"/>
              <w:numPr>
                <w:ilvl w:val="0"/>
                <w:numId w:val="40"/>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Payday Loans</w:t>
            </w:r>
          </w:p>
          <w:p w:rsidR="00B15A79" w:rsidRDefault="00B15A79" w:rsidP="00B16F56">
            <w:pPr>
              <w:shd w:val="clear" w:color="auto" w:fill="FFFFFF"/>
              <w:textAlignment w:val="baseline"/>
              <w:rPr>
                <w:rFonts w:eastAsia="Times New Roman" w:cs="Arial"/>
                <w:color w:val="404040"/>
                <w:sz w:val="20"/>
                <w:szCs w:val="24"/>
                <w:lang w:eastAsia="en-GB"/>
              </w:rPr>
            </w:pPr>
          </w:p>
          <w:p w:rsidR="00B15A79" w:rsidRDefault="00B15A79" w:rsidP="00B16F56">
            <w:pPr>
              <w:shd w:val="clear" w:color="auto" w:fill="FFFFFF"/>
              <w:textAlignment w:val="baseline"/>
              <w:rPr>
                <w:rFonts w:eastAsia="Times New Roman" w:cs="Arial"/>
                <w:color w:val="404040"/>
                <w:sz w:val="20"/>
                <w:szCs w:val="24"/>
                <w:lang w:eastAsia="en-GB"/>
              </w:rPr>
            </w:pPr>
          </w:p>
        </w:tc>
        <w:tc>
          <w:tcPr>
            <w:tcW w:w="2957" w:type="dxa"/>
          </w:tcPr>
          <w:p w:rsidR="00D1651B" w:rsidRPr="00956B81" w:rsidRDefault="00034FDC" w:rsidP="00956B81">
            <w:pPr>
              <w:shd w:val="clear" w:color="auto" w:fill="FFFFFF"/>
              <w:textAlignment w:val="baseline"/>
              <w:rPr>
                <w:rFonts w:eastAsia="Times New Roman" w:cs="Arial"/>
                <w:b/>
                <w:color w:val="404040"/>
                <w:sz w:val="20"/>
                <w:szCs w:val="24"/>
                <w:lang w:eastAsia="en-GB"/>
              </w:rPr>
            </w:pPr>
            <w:r w:rsidRPr="00956B81">
              <w:rPr>
                <w:rFonts w:eastAsia="Times New Roman" w:cs="Arial"/>
                <w:b/>
                <w:color w:val="404040"/>
                <w:sz w:val="20"/>
                <w:szCs w:val="24"/>
                <w:lang w:eastAsia="en-GB"/>
              </w:rPr>
              <w:t>OPTIONAL CONTENT</w:t>
            </w:r>
          </w:p>
          <w:p w:rsidR="00034FDC" w:rsidRDefault="00034FDC" w:rsidP="00956B81">
            <w:pPr>
              <w:shd w:val="clear" w:color="auto" w:fill="FFFFFF"/>
              <w:textAlignment w:val="baseline"/>
              <w:rPr>
                <w:rFonts w:eastAsia="Times New Roman" w:cs="Arial"/>
                <w:color w:val="404040"/>
                <w:sz w:val="20"/>
                <w:szCs w:val="24"/>
                <w:lang w:eastAsia="en-GB"/>
              </w:rPr>
            </w:pPr>
          </w:p>
          <w:p w:rsidR="00956B81" w:rsidRDefault="00956B81" w:rsidP="00956B81">
            <w:pPr>
              <w:shd w:val="clear" w:color="auto" w:fill="FFFFFF"/>
              <w:textAlignment w:val="baseline"/>
              <w:rPr>
                <w:rFonts w:eastAsia="Times New Roman" w:cs="Arial"/>
                <w:color w:val="404040"/>
                <w:sz w:val="20"/>
                <w:szCs w:val="24"/>
                <w:lang w:eastAsia="en-GB"/>
              </w:rPr>
            </w:pPr>
          </w:p>
          <w:p w:rsidR="00034FDC" w:rsidRDefault="00034FDC" w:rsidP="00956B81">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FINANCIAL PROBLEMS</w:t>
            </w:r>
          </w:p>
          <w:p w:rsidR="00034FDC" w:rsidRDefault="00956B81" w:rsidP="00E51BDC">
            <w:pPr>
              <w:pStyle w:val="ListParagraph"/>
              <w:numPr>
                <w:ilvl w:val="0"/>
                <w:numId w:val="41"/>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Understand the effect of inflation</w:t>
            </w:r>
          </w:p>
          <w:p w:rsidR="00956B81" w:rsidRDefault="00956B81" w:rsidP="00E51BDC">
            <w:pPr>
              <w:pStyle w:val="ListParagraph"/>
              <w:numPr>
                <w:ilvl w:val="0"/>
                <w:numId w:val="41"/>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Use iterative formulae</w:t>
            </w:r>
          </w:p>
          <w:p w:rsidR="00956B81" w:rsidRDefault="00956B81" w:rsidP="00E51BDC">
            <w:pPr>
              <w:pStyle w:val="ListParagraph"/>
              <w:numPr>
                <w:ilvl w:val="0"/>
                <w:numId w:val="41"/>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Exchange rates</w:t>
            </w:r>
          </w:p>
          <w:p w:rsidR="00956B81" w:rsidRDefault="00956B81" w:rsidP="00E51BDC">
            <w:pPr>
              <w:pStyle w:val="ListParagraph"/>
              <w:numPr>
                <w:ilvl w:val="0"/>
                <w:numId w:val="41"/>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Understand how to budget</w:t>
            </w:r>
          </w:p>
          <w:p w:rsidR="00956B81" w:rsidRDefault="00956B81" w:rsidP="00956B81">
            <w:pPr>
              <w:pStyle w:val="ListParagraph"/>
              <w:shd w:val="clear" w:color="auto" w:fill="FFFFFF"/>
              <w:textAlignment w:val="baseline"/>
              <w:rPr>
                <w:rFonts w:eastAsia="Times New Roman" w:cs="Arial"/>
                <w:color w:val="404040"/>
                <w:sz w:val="20"/>
                <w:szCs w:val="24"/>
                <w:lang w:eastAsia="en-GB"/>
              </w:rPr>
            </w:pPr>
          </w:p>
          <w:p w:rsidR="00956B81" w:rsidRPr="00956B81" w:rsidRDefault="00956B81" w:rsidP="00956B81">
            <w:pPr>
              <w:pStyle w:val="ListParagraph"/>
              <w:shd w:val="clear" w:color="auto" w:fill="FFFFFF"/>
              <w:textAlignment w:val="baseline"/>
              <w:rPr>
                <w:rFonts w:eastAsia="Times New Roman" w:cs="Arial"/>
                <w:color w:val="404040"/>
                <w:sz w:val="20"/>
                <w:szCs w:val="24"/>
                <w:lang w:eastAsia="en-GB"/>
              </w:rPr>
            </w:pPr>
          </w:p>
          <w:p w:rsidR="00034FDC" w:rsidRPr="00956B81" w:rsidRDefault="00034FDC" w:rsidP="00956B81">
            <w:pPr>
              <w:shd w:val="clear" w:color="auto" w:fill="FFFFFF"/>
              <w:textAlignment w:val="baseline"/>
              <w:rPr>
                <w:rFonts w:eastAsia="Times New Roman" w:cs="Arial"/>
                <w:b/>
                <w:color w:val="404040"/>
                <w:sz w:val="20"/>
                <w:szCs w:val="24"/>
                <w:lang w:eastAsia="en-GB"/>
              </w:rPr>
            </w:pPr>
            <w:r w:rsidRPr="00956B81">
              <w:rPr>
                <w:rFonts w:eastAsia="Times New Roman" w:cs="Arial"/>
                <w:b/>
                <w:color w:val="404040"/>
                <w:sz w:val="20"/>
                <w:szCs w:val="24"/>
                <w:lang w:eastAsia="en-GB"/>
              </w:rPr>
              <w:t>OPTIONAL CONTENT</w:t>
            </w:r>
          </w:p>
        </w:tc>
        <w:tc>
          <w:tcPr>
            <w:tcW w:w="2957" w:type="dxa"/>
          </w:tcPr>
          <w:p w:rsidR="00D1651B" w:rsidRDefault="00034FDC" w:rsidP="00956B81">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CRITICAL ANALYSIS</w:t>
            </w:r>
          </w:p>
          <w:p w:rsidR="00034FDC" w:rsidRDefault="00DD37E6" w:rsidP="00E51BDC">
            <w:pPr>
              <w:pStyle w:val="ListParagraph"/>
              <w:numPr>
                <w:ilvl w:val="0"/>
                <w:numId w:val="42"/>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Critically analyse data used in the media</w:t>
            </w:r>
          </w:p>
          <w:p w:rsidR="00DD37E6" w:rsidRPr="00956B81" w:rsidRDefault="00DD37E6" w:rsidP="00DD37E6">
            <w:pPr>
              <w:pStyle w:val="ListParagraph"/>
              <w:shd w:val="clear" w:color="auto" w:fill="FFFFFF"/>
              <w:textAlignment w:val="baseline"/>
              <w:rPr>
                <w:rFonts w:eastAsia="Times New Roman" w:cs="Arial"/>
                <w:color w:val="404040"/>
                <w:sz w:val="20"/>
                <w:szCs w:val="24"/>
                <w:lang w:eastAsia="en-GB"/>
              </w:rPr>
            </w:pPr>
          </w:p>
          <w:p w:rsidR="00034FDC" w:rsidRDefault="00034FDC" w:rsidP="00956B81">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LIMITS OF ACCURACY</w:t>
            </w:r>
          </w:p>
          <w:p w:rsidR="00DD37E6" w:rsidRDefault="00DD37E6" w:rsidP="00E51BDC">
            <w:pPr>
              <w:pStyle w:val="ListParagraph"/>
              <w:numPr>
                <w:ilvl w:val="0"/>
                <w:numId w:val="42"/>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Apply and interpret limits of accuracy</w:t>
            </w:r>
          </w:p>
          <w:p w:rsidR="00DD37E6" w:rsidRPr="00DD37E6" w:rsidRDefault="00DD37E6" w:rsidP="00E51BDC">
            <w:pPr>
              <w:pStyle w:val="ListParagraph"/>
              <w:numPr>
                <w:ilvl w:val="0"/>
                <w:numId w:val="42"/>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Appreciate errors due to rounding</w:t>
            </w:r>
          </w:p>
          <w:p w:rsidR="00034FDC" w:rsidRDefault="00034FDC" w:rsidP="00956B81">
            <w:pPr>
              <w:shd w:val="clear" w:color="auto" w:fill="FFFFFF"/>
              <w:textAlignment w:val="baseline"/>
              <w:rPr>
                <w:rFonts w:eastAsia="Times New Roman" w:cs="Arial"/>
                <w:color w:val="404040"/>
                <w:sz w:val="20"/>
                <w:szCs w:val="24"/>
                <w:lang w:eastAsia="en-GB"/>
              </w:rPr>
            </w:pPr>
          </w:p>
          <w:p w:rsidR="00034FDC" w:rsidRPr="00956B81" w:rsidRDefault="00034FDC" w:rsidP="00956B81">
            <w:pPr>
              <w:shd w:val="clear" w:color="auto" w:fill="FFFFFF"/>
              <w:textAlignment w:val="baseline"/>
              <w:rPr>
                <w:rFonts w:eastAsia="Times New Roman" w:cs="Arial"/>
                <w:b/>
                <w:color w:val="404040"/>
                <w:sz w:val="20"/>
                <w:szCs w:val="24"/>
                <w:lang w:eastAsia="en-GB"/>
              </w:rPr>
            </w:pPr>
            <w:r w:rsidRPr="00956B81">
              <w:rPr>
                <w:rFonts w:eastAsia="Times New Roman" w:cs="Arial"/>
                <w:b/>
                <w:color w:val="404040"/>
                <w:sz w:val="20"/>
                <w:szCs w:val="24"/>
                <w:lang w:eastAsia="en-GB"/>
              </w:rPr>
              <w:t>OPTIONAL CONTENT</w:t>
            </w:r>
          </w:p>
        </w:tc>
        <w:tc>
          <w:tcPr>
            <w:tcW w:w="2957" w:type="dxa"/>
          </w:tcPr>
          <w:p w:rsidR="00D1651B" w:rsidRPr="00034FDC" w:rsidRDefault="00034FDC" w:rsidP="00034FDC">
            <w:pPr>
              <w:shd w:val="clear" w:color="auto" w:fill="FFFFFF"/>
              <w:textAlignment w:val="baseline"/>
              <w:rPr>
                <w:rFonts w:eastAsia="Times New Roman" w:cs="Arial"/>
                <w:color w:val="404040"/>
                <w:sz w:val="20"/>
                <w:szCs w:val="24"/>
                <w:lang w:eastAsia="en-GB"/>
              </w:rPr>
            </w:pPr>
            <w:r w:rsidRPr="00034FDC">
              <w:rPr>
                <w:rFonts w:eastAsia="Times New Roman" w:cs="Arial"/>
                <w:color w:val="404040"/>
                <w:sz w:val="20"/>
                <w:szCs w:val="24"/>
                <w:lang w:eastAsia="en-GB"/>
              </w:rPr>
              <w:t xml:space="preserve">BESPOKE REVISION /  MOCK EXAMS </w:t>
            </w:r>
          </w:p>
        </w:tc>
        <w:tc>
          <w:tcPr>
            <w:tcW w:w="3063" w:type="dxa"/>
          </w:tcPr>
          <w:p w:rsidR="00D1651B" w:rsidRDefault="00D1651B" w:rsidP="003C674F">
            <w:pPr>
              <w:spacing w:before="100" w:beforeAutospacing="1" w:after="100" w:afterAutospacing="1"/>
              <w:rPr>
                <w:rFonts w:eastAsia="Times New Roman" w:cs="Times New Roman"/>
                <w:sz w:val="20"/>
                <w:szCs w:val="24"/>
                <w:lang w:eastAsia="en-GB"/>
              </w:rPr>
            </w:pPr>
          </w:p>
        </w:tc>
      </w:tr>
      <w:tr w:rsidR="00D1651B" w:rsidRPr="001B6503" w:rsidTr="005A602C">
        <w:trPr>
          <w:trHeight w:val="3676"/>
        </w:trPr>
        <w:tc>
          <w:tcPr>
            <w:tcW w:w="2956" w:type="dxa"/>
          </w:tcPr>
          <w:p w:rsidR="00D1651B" w:rsidRDefault="00D1651B" w:rsidP="00A07691">
            <w:pPr>
              <w:jc w:val="center"/>
              <w:rPr>
                <w:b/>
                <w:sz w:val="52"/>
              </w:rPr>
            </w:pPr>
            <w:r>
              <w:rPr>
                <w:b/>
                <w:sz w:val="52"/>
              </w:rPr>
              <w:lastRenderedPageBreak/>
              <w:t xml:space="preserve">Y12 AS </w:t>
            </w:r>
          </w:p>
          <w:p w:rsidR="001C7062" w:rsidRDefault="001C7062" w:rsidP="00A07691">
            <w:pPr>
              <w:jc w:val="center"/>
              <w:rPr>
                <w:b/>
                <w:sz w:val="52"/>
              </w:rPr>
            </w:pPr>
          </w:p>
          <w:p w:rsidR="001C7062" w:rsidRDefault="00953A73" w:rsidP="00A07691">
            <w:pPr>
              <w:jc w:val="center"/>
              <w:rPr>
                <w:b/>
                <w:sz w:val="52"/>
              </w:rPr>
            </w:pPr>
            <w:r>
              <w:rPr>
                <w:b/>
                <w:sz w:val="52"/>
              </w:rPr>
              <w:t>Mechanics route</w:t>
            </w:r>
          </w:p>
          <w:p w:rsidR="008B7F7B" w:rsidRDefault="008B7F7B" w:rsidP="008B7F7B">
            <w:pPr>
              <w:jc w:val="center"/>
              <w:rPr>
                <w:sz w:val="20"/>
              </w:rPr>
            </w:pPr>
            <w:r>
              <w:rPr>
                <w:sz w:val="20"/>
              </w:rPr>
              <w:t xml:space="preserve">AS Mathematics extends students experience of mathematical techniques significantly, developing advanced analysis of mathematical problems and construction of related arguments and methods of proof. </w:t>
            </w:r>
          </w:p>
          <w:p w:rsidR="008B7F7B" w:rsidRDefault="008B7F7B" w:rsidP="008B7F7B">
            <w:pPr>
              <w:jc w:val="center"/>
              <w:rPr>
                <w:b/>
                <w:sz w:val="52"/>
              </w:rPr>
            </w:pPr>
            <w:r>
              <w:rPr>
                <w:sz w:val="20"/>
              </w:rPr>
              <w:t xml:space="preserve">The Mechanics route ensures that students have the pre-requisite knowledge and understanding of calculus to be successful when solving problems involving kinematics.   </w:t>
            </w:r>
          </w:p>
          <w:p w:rsidR="008B7F7B" w:rsidRPr="008B7F7B" w:rsidRDefault="008B7F7B" w:rsidP="008B7F7B">
            <w:pPr>
              <w:rPr>
                <w:sz w:val="52"/>
              </w:rPr>
            </w:pPr>
          </w:p>
        </w:tc>
        <w:tc>
          <w:tcPr>
            <w:tcW w:w="2957" w:type="dxa"/>
          </w:tcPr>
          <w:p w:rsidR="00D1651B" w:rsidRDefault="00D1651B" w:rsidP="003C674F">
            <w:pPr>
              <w:shd w:val="clear" w:color="auto" w:fill="FFFFFF"/>
              <w:textAlignment w:val="baseline"/>
              <w:rPr>
                <w:rFonts w:eastAsia="Times New Roman" w:cs="Arial"/>
                <w:color w:val="404040"/>
                <w:sz w:val="20"/>
                <w:szCs w:val="24"/>
                <w:lang w:eastAsia="en-GB"/>
              </w:rPr>
            </w:pPr>
          </w:p>
          <w:p w:rsidR="00D1651B" w:rsidRDefault="001C7062" w:rsidP="003C674F">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STRAIGHT LINES AND CIRCLES</w:t>
            </w:r>
          </w:p>
          <w:p w:rsidR="001C7062" w:rsidRDefault="005766A6" w:rsidP="002A6839">
            <w:pPr>
              <w:pStyle w:val="ListParagraph"/>
              <w:numPr>
                <w:ilvl w:val="0"/>
                <w:numId w:val="2"/>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Distance between two points and midpoints</w:t>
            </w:r>
          </w:p>
          <w:p w:rsidR="005766A6" w:rsidRDefault="005766A6" w:rsidP="002A6839">
            <w:pPr>
              <w:pStyle w:val="ListParagraph"/>
              <w:numPr>
                <w:ilvl w:val="0"/>
                <w:numId w:val="2"/>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The equation of a straight line</w:t>
            </w:r>
          </w:p>
          <w:p w:rsidR="005766A6" w:rsidRDefault="005766A6" w:rsidP="002A6839">
            <w:pPr>
              <w:pStyle w:val="ListParagraph"/>
              <w:numPr>
                <w:ilvl w:val="0"/>
                <w:numId w:val="2"/>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Parallel and perpendicular lines</w:t>
            </w:r>
          </w:p>
          <w:p w:rsidR="005766A6" w:rsidRDefault="005766A6" w:rsidP="002A6839">
            <w:pPr>
              <w:pStyle w:val="ListParagraph"/>
              <w:numPr>
                <w:ilvl w:val="0"/>
                <w:numId w:val="2"/>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The equation of a circle</w:t>
            </w:r>
          </w:p>
          <w:p w:rsidR="001C7062" w:rsidRPr="005766A6" w:rsidRDefault="005766A6" w:rsidP="002A6839">
            <w:pPr>
              <w:pStyle w:val="ListParagraph"/>
              <w:numPr>
                <w:ilvl w:val="0"/>
                <w:numId w:val="2"/>
              </w:numPr>
              <w:shd w:val="clear" w:color="auto" w:fill="FFFFFF"/>
              <w:textAlignment w:val="baseline"/>
              <w:rPr>
                <w:rFonts w:eastAsia="Times New Roman" w:cs="Arial"/>
                <w:color w:val="404040"/>
                <w:sz w:val="20"/>
                <w:szCs w:val="24"/>
                <w:lang w:eastAsia="en-GB"/>
              </w:rPr>
            </w:pPr>
            <w:r w:rsidRPr="005766A6">
              <w:rPr>
                <w:rFonts w:eastAsia="Times New Roman" w:cs="Arial"/>
                <w:color w:val="404040"/>
                <w:sz w:val="20"/>
                <w:szCs w:val="24"/>
                <w:lang w:eastAsia="en-GB"/>
              </w:rPr>
              <w:t>Solving problems with lines and circles</w:t>
            </w:r>
          </w:p>
          <w:p w:rsidR="001C7062" w:rsidRDefault="001C7062" w:rsidP="003C674F">
            <w:pPr>
              <w:shd w:val="clear" w:color="auto" w:fill="FFFFFF"/>
              <w:textAlignment w:val="baseline"/>
              <w:rPr>
                <w:rFonts w:eastAsia="Times New Roman" w:cs="Arial"/>
                <w:color w:val="404040"/>
                <w:sz w:val="20"/>
                <w:szCs w:val="24"/>
                <w:lang w:eastAsia="en-GB"/>
              </w:rPr>
            </w:pPr>
          </w:p>
          <w:p w:rsidR="001C7062" w:rsidRDefault="001C7062" w:rsidP="003C674F">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PROOF</w:t>
            </w:r>
          </w:p>
          <w:p w:rsidR="00D1651B" w:rsidRPr="005766A6" w:rsidRDefault="005766A6" w:rsidP="002A6839">
            <w:pPr>
              <w:pStyle w:val="ListParagraph"/>
              <w:numPr>
                <w:ilvl w:val="0"/>
                <w:numId w:val="4"/>
              </w:numPr>
              <w:shd w:val="clear" w:color="auto" w:fill="FFFFFF"/>
              <w:textAlignment w:val="baseline"/>
              <w:rPr>
                <w:rFonts w:eastAsia="Times New Roman" w:cs="Arial"/>
                <w:color w:val="404040"/>
                <w:sz w:val="20"/>
                <w:szCs w:val="24"/>
                <w:lang w:eastAsia="en-GB"/>
              </w:rPr>
            </w:pPr>
            <w:r w:rsidRPr="005766A6">
              <w:rPr>
                <w:rFonts w:eastAsia="Times New Roman" w:cs="Arial"/>
                <w:color w:val="404040"/>
                <w:sz w:val="20"/>
                <w:szCs w:val="24"/>
                <w:lang w:eastAsia="en-GB"/>
              </w:rPr>
              <w:t>Mathematical arguments and notation</w:t>
            </w:r>
          </w:p>
          <w:p w:rsidR="00D1651B" w:rsidRPr="005766A6" w:rsidRDefault="005766A6" w:rsidP="002A6839">
            <w:pPr>
              <w:pStyle w:val="ListParagraph"/>
              <w:numPr>
                <w:ilvl w:val="0"/>
                <w:numId w:val="3"/>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Proof by deduction, exhaustion and cou</w:t>
            </w:r>
            <w:r w:rsidR="00E741E3">
              <w:rPr>
                <w:rFonts w:eastAsia="Times New Roman" w:cs="Arial"/>
                <w:color w:val="404040"/>
                <w:sz w:val="20"/>
                <w:szCs w:val="24"/>
                <w:lang w:eastAsia="en-GB"/>
              </w:rPr>
              <w:t>n</w:t>
            </w:r>
            <w:r>
              <w:rPr>
                <w:rFonts w:eastAsia="Times New Roman" w:cs="Arial"/>
                <w:color w:val="404040"/>
                <w:sz w:val="20"/>
                <w:szCs w:val="24"/>
                <w:lang w:eastAsia="en-GB"/>
              </w:rPr>
              <w:t>ter-example</w:t>
            </w:r>
          </w:p>
          <w:p w:rsidR="00D1651B" w:rsidRDefault="00D1651B" w:rsidP="003C674F">
            <w:pPr>
              <w:shd w:val="clear" w:color="auto" w:fill="FFFFFF"/>
              <w:textAlignment w:val="baseline"/>
              <w:rPr>
                <w:rFonts w:eastAsia="Times New Roman" w:cs="Arial"/>
                <w:color w:val="404040"/>
                <w:sz w:val="20"/>
                <w:szCs w:val="24"/>
                <w:lang w:eastAsia="en-GB"/>
              </w:rPr>
            </w:pPr>
          </w:p>
          <w:p w:rsidR="00D1651B" w:rsidRDefault="00D1651B" w:rsidP="003C674F">
            <w:pPr>
              <w:shd w:val="clear" w:color="auto" w:fill="FFFFFF"/>
              <w:textAlignment w:val="baseline"/>
              <w:rPr>
                <w:rFonts w:eastAsia="Times New Roman" w:cs="Arial"/>
                <w:color w:val="404040"/>
                <w:sz w:val="20"/>
                <w:szCs w:val="24"/>
                <w:lang w:eastAsia="en-GB"/>
              </w:rPr>
            </w:pPr>
          </w:p>
          <w:p w:rsidR="00D1651B" w:rsidRDefault="00D1651B" w:rsidP="003C674F">
            <w:pPr>
              <w:shd w:val="clear" w:color="auto" w:fill="FFFFFF"/>
              <w:textAlignment w:val="baseline"/>
              <w:rPr>
                <w:rFonts w:eastAsia="Times New Roman" w:cs="Arial"/>
                <w:color w:val="404040"/>
                <w:sz w:val="20"/>
                <w:szCs w:val="24"/>
                <w:lang w:eastAsia="en-GB"/>
              </w:rPr>
            </w:pPr>
          </w:p>
          <w:p w:rsidR="00D1651B" w:rsidRDefault="00D1651B" w:rsidP="003C674F">
            <w:pPr>
              <w:shd w:val="clear" w:color="auto" w:fill="FFFFFF"/>
              <w:textAlignment w:val="baseline"/>
              <w:rPr>
                <w:rFonts w:eastAsia="Times New Roman" w:cs="Arial"/>
                <w:color w:val="404040"/>
                <w:sz w:val="20"/>
                <w:szCs w:val="24"/>
                <w:lang w:eastAsia="en-GB"/>
              </w:rPr>
            </w:pPr>
          </w:p>
          <w:p w:rsidR="00D1651B" w:rsidRDefault="00D1651B" w:rsidP="003C674F">
            <w:pPr>
              <w:shd w:val="clear" w:color="auto" w:fill="FFFFFF"/>
              <w:textAlignment w:val="baseline"/>
              <w:rPr>
                <w:rFonts w:eastAsia="Times New Roman" w:cs="Arial"/>
                <w:color w:val="404040"/>
                <w:sz w:val="20"/>
                <w:szCs w:val="24"/>
                <w:lang w:eastAsia="en-GB"/>
              </w:rPr>
            </w:pPr>
          </w:p>
          <w:p w:rsidR="00D1651B" w:rsidRDefault="00D1651B" w:rsidP="003C674F">
            <w:pPr>
              <w:shd w:val="clear" w:color="auto" w:fill="FFFFFF"/>
              <w:textAlignment w:val="baseline"/>
              <w:rPr>
                <w:rFonts w:eastAsia="Times New Roman" w:cs="Arial"/>
                <w:color w:val="404040"/>
                <w:sz w:val="20"/>
                <w:szCs w:val="24"/>
                <w:lang w:eastAsia="en-GB"/>
              </w:rPr>
            </w:pPr>
          </w:p>
          <w:p w:rsidR="00D1651B" w:rsidRDefault="00D1651B" w:rsidP="003C674F">
            <w:pPr>
              <w:shd w:val="clear" w:color="auto" w:fill="FFFFFF"/>
              <w:textAlignment w:val="baseline"/>
              <w:rPr>
                <w:rFonts w:eastAsia="Times New Roman" w:cs="Arial"/>
                <w:color w:val="404040"/>
                <w:sz w:val="20"/>
                <w:szCs w:val="24"/>
                <w:lang w:eastAsia="en-GB"/>
              </w:rPr>
            </w:pPr>
          </w:p>
          <w:p w:rsidR="00D1651B" w:rsidRDefault="00D1651B" w:rsidP="003C674F">
            <w:pPr>
              <w:shd w:val="clear" w:color="auto" w:fill="FFFFFF"/>
              <w:textAlignment w:val="baseline"/>
              <w:rPr>
                <w:rFonts w:eastAsia="Times New Roman" w:cs="Arial"/>
                <w:color w:val="404040"/>
                <w:sz w:val="20"/>
                <w:szCs w:val="24"/>
                <w:lang w:eastAsia="en-GB"/>
              </w:rPr>
            </w:pPr>
          </w:p>
        </w:tc>
        <w:tc>
          <w:tcPr>
            <w:tcW w:w="2957" w:type="dxa"/>
          </w:tcPr>
          <w:p w:rsidR="00D1651B" w:rsidRDefault="00D1651B" w:rsidP="0086068F">
            <w:pPr>
              <w:shd w:val="clear" w:color="auto" w:fill="FFFFFF"/>
              <w:jc w:val="center"/>
              <w:textAlignment w:val="baseline"/>
              <w:rPr>
                <w:rFonts w:eastAsia="Times New Roman" w:cs="Arial"/>
                <w:color w:val="404040"/>
                <w:sz w:val="20"/>
                <w:szCs w:val="24"/>
                <w:lang w:eastAsia="en-GB"/>
              </w:rPr>
            </w:pPr>
          </w:p>
          <w:p w:rsidR="001C7062" w:rsidRDefault="001C7062" w:rsidP="001C7062">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BINOMIAL EXPANSION</w:t>
            </w:r>
          </w:p>
          <w:p w:rsidR="001C7062" w:rsidRDefault="005766A6" w:rsidP="002A6839">
            <w:pPr>
              <w:pStyle w:val="ListParagraph"/>
              <w:numPr>
                <w:ilvl w:val="0"/>
                <w:numId w:val="3"/>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Understanding the Binomial Theorem</w:t>
            </w:r>
          </w:p>
          <w:p w:rsidR="005766A6" w:rsidRDefault="005766A6" w:rsidP="002A6839">
            <w:pPr>
              <w:pStyle w:val="ListParagraph"/>
              <w:numPr>
                <w:ilvl w:val="0"/>
                <w:numId w:val="3"/>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 xml:space="preserve">Solving problems involving </w:t>
            </w:r>
            <w:r w:rsidR="00E741E3">
              <w:rPr>
                <w:rFonts w:eastAsia="Times New Roman" w:cs="Arial"/>
                <w:color w:val="404040"/>
                <w:sz w:val="20"/>
                <w:szCs w:val="24"/>
                <w:lang w:eastAsia="en-GB"/>
              </w:rPr>
              <w:t>binomial coefficients</w:t>
            </w:r>
          </w:p>
          <w:p w:rsidR="00E741E3" w:rsidRPr="005766A6" w:rsidRDefault="00E741E3" w:rsidP="002A6839">
            <w:pPr>
              <w:pStyle w:val="ListParagraph"/>
              <w:numPr>
                <w:ilvl w:val="0"/>
                <w:numId w:val="3"/>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Applications of the Binomial Theorem</w:t>
            </w:r>
          </w:p>
          <w:p w:rsidR="001C7062" w:rsidRDefault="001C7062" w:rsidP="001C7062">
            <w:pPr>
              <w:shd w:val="clear" w:color="auto" w:fill="FFFFFF"/>
              <w:textAlignment w:val="baseline"/>
              <w:rPr>
                <w:rFonts w:eastAsia="Times New Roman" w:cs="Arial"/>
                <w:color w:val="404040"/>
                <w:sz w:val="20"/>
                <w:szCs w:val="24"/>
                <w:lang w:eastAsia="en-GB"/>
              </w:rPr>
            </w:pPr>
          </w:p>
          <w:p w:rsidR="001C7062" w:rsidRDefault="001C7062" w:rsidP="001C7062">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DIFFERENTIATION</w:t>
            </w:r>
          </w:p>
          <w:p w:rsidR="00E741E3" w:rsidRDefault="00E741E3" w:rsidP="002A6839">
            <w:pPr>
              <w:pStyle w:val="ListParagraph"/>
              <w:numPr>
                <w:ilvl w:val="0"/>
                <w:numId w:val="5"/>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Sketching derivatives</w:t>
            </w:r>
          </w:p>
          <w:p w:rsidR="00E741E3" w:rsidRDefault="00E741E3" w:rsidP="002A6839">
            <w:pPr>
              <w:pStyle w:val="ListParagraph"/>
              <w:numPr>
                <w:ilvl w:val="0"/>
                <w:numId w:val="5"/>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Differentiation from first principals</w:t>
            </w:r>
          </w:p>
          <w:p w:rsidR="00E741E3" w:rsidRDefault="00E741E3" w:rsidP="002A6839">
            <w:pPr>
              <w:pStyle w:val="ListParagraph"/>
              <w:numPr>
                <w:ilvl w:val="0"/>
                <w:numId w:val="5"/>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Rules of differentiation</w:t>
            </w:r>
          </w:p>
          <w:p w:rsidR="00E741E3" w:rsidRDefault="00E741E3" w:rsidP="002A6839">
            <w:pPr>
              <w:pStyle w:val="ListParagraph"/>
              <w:numPr>
                <w:ilvl w:val="0"/>
                <w:numId w:val="5"/>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Interpreting derivatives and second derivatives</w:t>
            </w:r>
          </w:p>
          <w:p w:rsidR="00E741E3" w:rsidRDefault="00E741E3" w:rsidP="002A6839">
            <w:pPr>
              <w:pStyle w:val="ListParagraph"/>
              <w:numPr>
                <w:ilvl w:val="0"/>
                <w:numId w:val="5"/>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Solving problems involving tangents, normal and stationary points</w:t>
            </w:r>
          </w:p>
          <w:p w:rsidR="00E741E3" w:rsidRPr="00E741E3" w:rsidRDefault="00E741E3" w:rsidP="002A6839">
            <w:pPr>
              <w:pStyle w:val="ListParagraph"/>
              <w:numPr>
                <w:ilvl w:val="0"/>
                <w:numId w:val="5"/>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Optimisation</w:t>
            </w:r>
          </w:p>
        </w:tc>
        <w:tc>
          <w:tcPr>
            <w:tcW w:w="2957" w:type="dxa"/>
          </w:tcPr>
          <w:p w:rsidR="00D1651B" w:rsidRDefault="00D1651B" w:rsidP="001C7062">
            <w:pPr>
              <w:shd w:val="clear" w:color="auto" w:fill="FFFFFF"/>
              <w:textAlignment w:val="baseline"/>
              <w:rPr>
                <w:rFonts w:eastAsia="Times New Roman" w:cs="Arial"/>
                <w:color w:val="404040"/>
                <w:sz w:val="20"/>
                <w:szCs w:val="24"/>
                <w:lang w:eastAsia="en-GB"/>
              </w:rPr>
            </w:pPr>
          </w:p>
          <w:p w:rsidR="001C7062" w:rsidRDefault="001C7062" w:rsidP="001C7062">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INTEGRATION</w:t>
            </w:r>
          </w:p>
          <w:p w:rsidR="001C7062" w:rsidRDefault="00E741E3" w:rsidP="002A6839">
            <w:pPr>
              <w:pStyle w:val="ListParagraph"/>
              <w:numPr>
                <w:ilvl w:val="0"/>
                <w:numId w:val="6"/>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Rules for integration</w:t>
            </w:r>
          </w:p>
          <w:p w:rsidR="00E741E3" w:rsidRDefault="00E741E3" w:rsidP="002A6839">
            <w:pPr>
              <w:pStyle w:val="ListParagraph"/>
              <w:numPr>
                <w:ilvl w:val="0"/>
                <w:numId w:val="6"/>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Finding the equation of a curve</w:t>
            </w:r>
          </w:p>
          <w:p w:rsidR="00E741E3" w:rsidRDefault="00E741E3" w:rsidP="002A6839">
            <w:pPr>
              <w:pStyle w:val="ListParagraph"/>
              <w:numPr>
                <w:ilvl w:val="0"/>
                <w:numId w:val="6"/>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Definite integrals</w:t>
            </w:r>
          </w:p>
          <w:p w:rsidR="00E741E3" w:rsidRPr="00E741E3" w:rsidRDefault="00F76E50" w:rsidP="002A6839">
            <w:pPr>
              <w:pStyle w:val="ListParagraph"/>
              <w:numPr>
                <w:ilvl w:val="0"/>
                <w:numId w:val="6"/>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Calculate th</w:t>
            </w:r>
            <w:r w:rsidR="00E741E3">
              <w:rPr>
                <w:rFonts w:eastAsia="Times New Roman" w:cs="Arial"/>
                <w:color w:val="404040"/>
                <w:sz w:val="20"/>
                <w:szCs w:val="24"/>
                <w:lang w:eastAsia="en-GB"/>
              </w:rPr>
              <w:t>e area between a curve and a line</w:t>
            </w:r>
          </w:p>
          <w:p w:rsidR="001C7062" w:rsidRDefault="001C7062" w:rsidP="001C7062">
            <w:pPr>
              <w:shd w:val="clear" w:color="auto" w:fill="FFFFFF"/>
              <w:textAlignment w:val="baseline"/>
              <w:rPr>
                <w:rFonts w:eastAsia="Times New Roman" w:cs="Arial"/>
                <w:color w:val="404040"/>
                <w:sz w:val="20"/>
                <w:szCs w:val="24"/>
                <w:lang w:eastAsia="en-GB"/>
              </w:rPr>
            </w:pPr>
          </w:p>
          <w:p w:rsidR="001C7062" w:rsidRDefault="001C7062" w:rsidP="001C7062">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VECTORS</w:t>
            </w:r>
          </w:p>
          <w:p w:rsidR="007B7A36" w:rsidRDefault="007B7A36" w:rsidP="002A6839">
            <w:pPr>
              <w:pStyle w:val="ListParagraph"/>
              <w:numPr>
                <w:ilvl w:val="0"/>
                <w:numId w:val="8"/>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Describe vectors using magnitude and direction</w:t>
            </w:r>
          </w:p>
          <w:p w:rsidR="007B7A36" w:rsidRDefault="00F76E50" w:rsidP="002A6839">
            <w:pPr>
              <w:pStyle w:val="ListParagraph"/>
              <w:numPr>
                <w:ilvl w:val="0"/>
                <w:numId w:val="8"/>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Add</w:t>
            </w:r>
            <w:r w:rsidR="001A5657">
              <w:rPr>
                <w:rFonts w:eastAsia="Times New Roman" w:cs="Arial"/>
                <w:color w:val="404040"/>
                <w:sz w:val="20"/>
                <w:szCs w:val="24"/>
                <w:lang w:eastAsia="en-GB"/>
              </w:rPr>
              <w:t>ition</w:t>
            </w:r>
            <w:r>
              <w:rPr>
                <w:rFonts w:eastAsia="Times New Roman" w:cs="Arial"/>
                <w:color w:val="404040"/>
                <w:sz w:val="20"/>
                <w:szCs w:val="24"/>
                <w:lang w:eastAsia="en-GB"/>
              </w:rPr>
              <w:t xml:space="preserve"> and subtract</w:t>
            </w:r>
            <w:r w:rsidR="001A5657">
              <w:rPr>
                <w:rFonts w:eastAsia="Times New Roman" w:cs="Arial"/>
                <w:color w:val="404040"/>
                <w:sz w:val="20"/>
                <w:szCs w:val="24"/>
                <w:lang w:eastAsia="en-GB"/>
              </w:rPr>
              <w:t>ion of</w:t>
            </w:r>
            <w:r>
              <w:rPr>
                <w:rFonts w:eastAsia="Times New Roman" w:cs="Arial"/>
                <w:color w:val="404040"/>
                <w:sz w:val="20"/>
                <w:szCs w:val="24"/>
                <w:lang w:eastAsia="en-GB"/>
              </w:rPr>
              <w:t xml:space="preserve"> </w:t>
            </w:r>
            <w:r w:rsidR="007B7A36">
              <w:rPr>
                <w:rFonts w:eastAsia="Times New Roman" w:cs="Arial"/>
                <w:color w:val="404040"/>
                <w:sz w:val="20"/>
                <w:szCs w:val="24"/>
                <w:lang w:eastAsia="en-GB"/>
              </w:rPr>
              <w:t>vectors</w:t>
            </w:r>
          </w:p>
          <w:p w:rsidR="007B7A36" w:rsidRDefault="001A5657" w:rsidP="002A6839">
            <w:pPr>
              <w:pStyle w:val="ListParagraph"/>
              <w:numPr>
                <w:ilvl w:val="0"/>
                <w:numId w:val="8"/>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P</w:t>
            </w:r>
            <w:r w:rsidR="007B7A36">
              <w:rPr>
                <w:rFonts w:eastAsia="Times New Roman" w:cs="Arial"/>
                <w:color w:val="404040"/>
                <w:sz w:val="20"/>
                <w:szCs w:val="24"/>
                <w:lang w:eastAsia="en-GB"/>
              </w:rPr>
              <w:t>roblems involving equal and parallel vectors</w:t>
            </w:r>
          </w:p>
          <w:p w:rsidR="00F76E50" w:rsidRPr="007B7A36" w:rsidRDefault="00F76E50" w:rsidP="002A6839">
            <w:pPr>
              <w:pStyle w:val="ListParagraph"/>
              <w:numPr>
                <w:ilvl w:val="0"/>
                <w:numId w:val="8"/>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Understand position and displacement vectors</w:t>
            </w:r>
          </w:p>
          <w:p w:rsidR="00E741E3" w:rsidRPr="00E741E3" w:rsidRDefault="00F76E50" w:rsidP="002A6839">
            <w:pPr>
              <w:pStyle w:val="ListParagraph"/>
              <w:numPr>
                <w:ilvl w:val="0"/>
                <w:numId w:val="7"/>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Use</w:t>
            </w:r>
            <w:r w:rsidR="0032201A">
              <w:rPr>
                <w:rFonts w:eastAsia="Times New Roman" w:cs="Arial"/>
                <w:color w:val="404040"/>
                <w:sz w:val="20"/>
                <w:szCs w:val="24"/>
                <w:lang w:eastAsia="en-GB"/>
              </w:rPr>
              <w:t xml:space="preserve"> vectors to solve geometrical problems</w:t>
            </w:r>
          </w:p>
        </w:tc>
        <w:tc>
          <w:tcPr>
            <w:tcW w:w="2957" w:type="dxa"/>
          </w:tcPr>
          <w:p w:rsidR="00D1651B" w:rsidRDefault="00D1651B" w:rsidP="001C7062">
            <w:pPr>
              <w:shd w:val="clear" w:color="auto" w:fill="FFFFFF"/>
              <w:textAlignment w:val="baseline"/>
              <w:rPr>
                <w:rFonts w:eastAsia="Times New Roman" w:cs="Arial"/>
                <w:color w:val="404040"/>
                <w:sz w:val="20"/>
                <w:szCs w:val="24"/>
                <w:lang w:eastAsia="en-GB"/>
              </w:rPr>
            </w:pPr>
          </w:p>
          <w:p w:rsidR="001C7062" w:rsidRDefault="001C7062" w:rsidP="001C7062">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KINEMATICS IN ONE DIMENSION</w:t>
            </w:r>
          </w:p>
          <w:p w:rsidR="00F76E50" w:rsidRDefault="00F76E50" w:rsidP="002A6839">
            <w:pPr>
              <w:pStyle w:val="ListParagraph"/>
              <w:numPr>
                <w:ilvl w:val="0"/>
                <w:numId w:val="7"/>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Displacement, velocity and acceleration</w:t>
            </w:r>
          </w:p>
          <w:p w:rsidR="00F76E50" w:rsidRDefault="00F76E50" w:rsidP="002A6839">
            <w:pPr>
              <w:pStyle w:val="ListParagraph"/>
              <w:numPr>
                <w:ilvl w:val="0"/>
                <w:numId w:val="7"/>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 xml:space="preserve">Calculus and </w:t>
            </w:r>
            <w:r w:rsidR="00EB07E3">
              <w:rPr>
                <w:rFonts w:eastAsia="Times New Roman" w:cs="Arial"/>
                <w:color w:val="404040"/>
                <w:sz w:val="20"/>
                <w:szCs w:val="24"/>
                <w:lang w:eastAsia="en-GB"/>
              </w:rPr>
              <w:t>kinematics</w:t>
            </w:r>
          </w:p>
          <w:p w:rsidR="00EB07E3" w:rsidRDefault="00EB07E3" w:rsidP="002A6839">
            <w:pPr>
              <w:pStyle w:val="ListParagraph"/>
              <w:numPr>
                <w:ilvl w:val="0"/>
                <w:numId w:val="7"/>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Displacement-time graphs</w:t>
            </w:r>
          </w:p>
          <w:p w:rsidR="00C8339D" w:rsidRDefault="00C8339D" w:rsidP="002A6839">
            <w:pPr>
              <w:pStyle w:val="ListParagraph"/>
              <w:numPr>
                <w:ilvl w:val="0"/>
                <w:numId w:val="7"/>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Velocity-time graphs</w:t>
            </w:r>
          </w:p>
          <w:p w:rsidR="00C8339D" w:rsidRDefault="001A5657" w:rsidP="002A6839">
            <w:pPr>
              <w:pStyle w:val="ListParagraph"/>
              <w:numPr>
                <w:ilvl w:val="0"/>
                <w:numId w:val="7"/>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P</w:t>
            </w:r>
            <w:r w:rsidR="00C8339D">
              <w:rPr>
                <w:rFonts w:eastAsia="Times New Roman" w:cs="Arial"/>
                <w:color w:val="404040"/>
                <w:sz w:val="20"/>
                <w:szCs w:val="24"/>
                <w:lang w:eastAsia="en-GB"/>
              </w:rPr>
              <w:t>roblems involving kinematics</w:t>
            </w:r>
          </w:p>
          <w:p w:rsidR="00C8339D" w:rsidRPr="00F76E50" w:rsidRDefault="00C8339D" w:rsidP="00C8339D">
            <w:pPr>
              <w:pStyle w:val="ListParagraph"/>
              <w:shd w:val="clear" w:color="auto" w:fill="FFFFFF"/>
              <w:textAlignment w:val="baseline"/>
              <w:rPr>
                <w:rFonts w:eastAsia="Times New Roman" w:cs="Arial"/>
                <w:color w:val="404040"/>
                <w:sz w:val="20"/>
                <w:szCs w:val="24"/>
                <w:lang w:eastAsia="en-GB"/>
              </w:rPr>
            </w:pPr>
          </w:p>
          <w:p w:rsidR="001C7062" w:rsidRDefault="001C7062" w:rsidP="001C7062">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FORCES AND NEWTONS LAWS</w:t>
            </w:r>
          </w:p>
          <w:p w:rsidR="00C8339D" w:rsidRDefault="00A171C1" w:rsidP="002A6839">
            <w:pPr>
              <w:pStyle w:val="ListParagraph"/>
              <w:numPr>
                <w:ilvl w:val="0"/>
                <w:numId w:val="9"/>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Deriving the constant acceleration formula</w:t>
            </w:r>
          </w:p>
          <w:p w:rsidR="00A171C1" w:rsidRDefault="00A171C1" w:rsidP="002A6839">
            <w:pPr>
              <w:pStyle w:val="ListParagraph"/>
              <w:numPr>
                <w:ilvl w:val="0"/>
                <w:numId w:val="9"/>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Solving problems involving the constant acceleration formula</w:t>
            </w:r>
            <w:r w:rsidR="00E87E16">
              <w:rPr>
                <w:rFonts w:eastAsia="Times New Roman" w:cs="Arial"/>
                <w:color w:val="404040"/>
                <w:sz w:val="20"/>
                <w:szCs w:val="24"/>
                <w:lang w:eastAsia="en-GB"/>
              </w:rPr>
              <w:t xml:space="preserve"> and vertical motion</w:t>
            </w:r>
          </w:p>
          <w:p w:rsidR="00A171C1" w:rsidRDefault="00E87E16" w:rsidP="002A6839">
            <w:pPr>
              <w:pStyle w:val="ListParagraph"/>
              <w:numPr>
                <w:ilvl w:val="0"/>
                <w:numId w:val="9"/>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Newton’s Laws of motion</w:t>
            </w:r>
          </w:p>
          <w:p w:rsidR="00E87E16" w:rsidRDefault="00141BD0" w:rsidP="002A6839">
            <w:pPr>
              <w:pStyle w:val="ListParagraph"/>
              <w:numPr>
                <w:ilvl w:val="0"/>
                <w:numId w:val="9"/>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Problems involving gravity and resultant forces</w:t>
            </w:r>
          </w:p>
          <w:p w:rsidR="00141BD0" w:rsidRPr="00141BD0" w:rsidRDefault="00141BD0" w:rsidP="002A6839">
            <w:pPr>
              <w:pStyle w:val="ListParagraph"/>
              <w:numPr>
                <w:ilvl w:val="0"/>
                <w:numId w:val="9"/>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Types of forces, g</w:t>
            </w:r>
            <w:r w:rsidRPr="00141BD0">
              <w:rPr>
                <w:rFonts w:eastAsia="Times New Roman" w:cs="Arial"/>
                <w:color w:val="404040"/>
                <w:sz w:val="20"/>
                <w:szCs w:val="24"/>
                <w:lang w:eastAsia="en-GB"/>
              </w:rPr>
              <w:t>ravity and weight</w:t>
            </w:r>
          </w:p>
          <w:p w:rsidR="00141BD0" w:rsidRPr="00C8339D" w:rsidRDefault="00141BD0" w:rsidP="002A6839">
            <w:pPr>
              <w:pStyle w:val="ListParagraph"/>
              <w:numPr>
                <w:ilvl w:val="0"/>
                <w:numId w:val="9"/>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Forces in equilibrium</w:t>
            </w:r>
          </w:p>
        </w:tc>
        <w:tc>
          <w:tcPr>
            <w:tcW w:w="2957" w:type="dxa"/>
          </w:tcPr>
          <w:p w:rsidR="00A171C1" w:rsidRDefault="00A171C1" w:rsidP="00A171C1">
            <w:pPr>
              <w:shd w:val="clear" w:color="auto" w:fill="FFFFFF"/>
              <w:textAlignment w:val="baseline"/>
              <w:rPr>
                <w:rFonts w:eastAsia="Times New Roman" w:cs="Arial"/>
                <w:color w:val="404040"/>
                <w:sz w:val="20"/>
                <w:szCs w:val="24"/>
                <w:lang w:eastAsia="en-GB"/>
              </w:rPr>
            </w:pPr>
          </w:p>
          <w:p w:rsidR="001C7062" w:rsidRDefault="00A171C1" w:rsidP="00141BD0">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FORCES AND NEWTONS LAWS</w:t>
            </w:r>
          </w:p>
          <w:p w:rsidR="00141BD0" w:rsidRDefault="00141BD0" w:rsidP="002A6839">
            <w:pPr>
              <w:pStyle w:val="ListParagraph"/>
              <w:numPr>
                <w:ilvl w:val="0"/>
                <w:numId w:val="10"/>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Newton’s third law</w:t>
            </w:r>
          </w:p>
          <w:p w:rsidR="00141BD0" w:rsidRDefault="00141BD0" w:rsidP="002A6839">
            <w:pPr>
              <w:pStyle w:val="ListParagraph"/>
              <w:numPr>
                <w:ilvl w:val="0"/>
                <w:numId w:val="10"/>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Normal reaction force</w:t>
            </w:r>
          </w:p>
          <w:p w:rsidR="00141BD0" w:rsidRDefault="00141BD0" w:rsidP="002A6839">
            <w:pPr>
              <w:pStyle w:val="ListParagraph"/>
              <w:numPr>
                <w:ilvl w:val="0"/>
                <w:numId w:val="10"/>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Solving complex problems in involving equilibrium</w:t>
            </w:r>
          </w:p>
          <w:p w:rsidR="00141BD0" w:rsidRDefault="00141BD0" w:rsidP="002A6839">
            <w:pPr>
              <w:pStyle w:val="ListParagraph"/>
              <w:numPr>
                <w:ilvl w:val="0"/>
                <w:numId w:val="10"/>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Connected particles</w:t>
            </w:r>
          </w:p>
          <w:p w:rsidR="00452910" w:rsidRPr="00141BD0" w:rsidRDefault="00141BD0" w:rsidP="002A6839">
            <w:pPr>
              <w:pStyle w:val="ListParagraph"/>
              <w:numPr>
                <w:ilvl w:val="0"/>
                <w:numId w:val="10"/>
              </w:numPr>
              <w:shd w:val="clear" w:color="auto" w:fill="FFFFFF"/>
              <w:spacing w:before="100" w:beforeAutospacing="1" w:after="100" w:afterAutospacing="1"/>
              <w:textAlignment w:val="baseline"/>
              <w:rPr>
                <w:rFonts w:eastAsia="Times New Roman" w:cs="Arial"/>
                <w:color w:val="404040"/>
                <w:sz w:val="20"/>
                <w:szCs w:val="24"/>
                <w:lang w:eastAsia="en-GB"/>
              </w:rPr>
            </w:pPr>
            <w:r w:rsidRPr="00141BD0">
              <w:rPr>
                <w:rFonts w:eastAsia="Times New Roman" w:cs="Arial"/>
                <w:color w:val="404040"/>
                <w:sz w:val="20"/>
                <w:szCs w:val="24"/>
                <w:lang w:eastAsia="en-GB"/>
              </w:rPr>
              <w:t>Problems involving pulleys</w:t>
            </w:r>
          </w:p>
          <w:p w:rsidR="00452910" w:rsidRDefault="00452910" w:rsidP="001C7062">
            <w:pPr>
              <w:spacing w:before="100" w:beforeAutospacing="1" w:after="100" w:afterAutospacing="1"/>
              <w:rPr>
                <w:rFonts w:eastAsia="Times New Roman" w:cs="Arial"/>
                <w:color w:val="404040"/>
                <w:sz w:val="20"/>
                <w:szCs w:val="24"/>
                <w:lang w:eastAsia="en-GB"/>
              </w:rPr>
            </w:pPr>
            <w:r>
              <w:rPr>
                <w:rFonts w:eastAsia="Times New Roman" w:cs="Arial"/>
                <w:color w:val="404040"/>
                <w:sz w:val="20"/>
                <w:szCs w:val="24"/>
                <w:lang w:eastAsia="en-GB"/>
              </w:rPr>
              <w:t>BESPOKE REVISION /  MOCK EXAMS</w:t>
            </w:r>
          </w:p>
        </w:tc>
        <w:tc>
          <w:tcPr>
            <w:tcW w:w="3063" w:type="dxa"/>
          </w:tcPr>
          <w:p w:rsidR="00805090" w:rsidRDefault="00805090" w:rsidP="00805090">
            <w:pPr>
              <w:shd w:val="clear" w:color="auto" w:fill="FFFFFF"/>
              <w:textAlignment w:val="baseline"/>
              <w:rPr>
                <w:rFonts w:eastAsia="Times New Roman" w:cs="Arial"/>
                <w:color w:val="404040"/>
                <w:sz w:val="20"/>
                <w:szCs w:val="24"/>
                <w:lang w:eastAsia="en-GB"/>
              </w:rPr>
            </w:pPr>
          </w:p>
          <w:p w:rsidR="00D1651B" w:rsidRDefault="00805090" w:rsidP="00805090">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SEQUENCES AND SERIES</w:t>
            </w:r>
          </w:p>
          <w:p w:rsidR="00805090" w:rsidRDefault="003D723B" w:rsidP="002A6839">
            <w:pPr>
              <w:pStyle w:val="ListParagraph"/>
              <w:numPr>
                <w:ilvl w:val="0"/>
                <w:numId w:val="11"/>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Term-to-term and position-to-term rules</w:t>
            </w:r>
          </w:p>
          <w:p w:rsidR="003D723B" w:rsidRDefault="003D723B" w:rsidP="002A6839">
            <w:pPr>
              <w:pStyle w:val="ListParagraph"/>
              <w:numPr>
                <w:ilvl w:val="0"/>
                <w:numId w:val="11"/>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Sigma notation</w:t>
            </w:r>
          </w:p>
          <w:p w:rsidR="003D723B" w:rsidRDefault="003D723B" w:rsidP="002A6839">
            <w:pPr>
              <w:pStyle w:val="ListParagraph"/>
              <w:numPr>
                <w:ilvl w:val="0"/>
                <w:numId w:val="11"/>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Arithmetic sequences and series</w:t>
            </w:r>
          </w:p>
          <w:p w:rsidR="003D723B" w:rsidRDefault="003D723B" w:rsidP="002A6839">
            <w:pPr>
              <w:pStyle w:val="ListParagraph"/>
              <w:numPr>
                <w:ilvl w:val="0"/>
                <w:numId w:val="11"/>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Geometric sequences and series</w:t>
            </w:r>
          </w:p>
          <w:p w:rsidR="003D723B" w:rsidRDefault="003D723B" w:rsidP="002A6839">
            <w:pPr>
              <w:pStyle w:val="ListParagraph"/>
              <w:numPr>
                <w:ilvl w:val="0"/>
                <w:numId w:val="11"/>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Infinite geometric series</w:t>
            </w:r>
          </w:p>
          <w:p w:rsidR="003D723B" w:rsidRPr="00805090" w:rsidRDefault="003D723B" w:rsidP="002A6839">
            <w:pPr>
              <w:pStyle w:val="ListParagraph"/>
              <w:numPr>
                <w:ilvl w:val="0"/>
                <w:numId w:val="11"/>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Mixed arithmetic and geometric problems</w:t>
            </w:r>
          </w:p>
        </w:tc>
      </w:tr>
      <w:tr w:rsidR="001C7062" w:rsidRPr="001B6503" w:rsidTr="005A602C">
        <w:trPr>
          <w:trHeight w:val="1569"/>
        </w:trPr>
        <w:tc>
          <w:tcPr>
            <w:tcW w:w="2956" w:type="dxa"/>
          </w:tcPr>
          <w:p w:rsidR="001C7062" w:rsidRDefault="001C7062" w:rsidP="00A07691">
            <w:pPr>
              <w:jc w:val="center"/>
              <w:rPr>
                <w:b/>
                <w:sz w:val="52"/>
              </w:rPr>
            </w:pPr>
          </w:p>
          <w:p w:rsidR="00953A73" w:rsidRDefault="00953A73" w:rsidP="00A07691">
            <w:pPr>
              <w:jc w:val="center"/>
              <w:rPr>
                <w:b/>
                <w:sz w:val="52"/>
              </w:rPr>
            </w:pPr>
            <w:r>
              <w:rPr>
                <w:b/>
                <w:sz w:val="52"/>
              </w:rPr>
              <w:t>Statistics route</w:t>
            </w:r>
          </w:p>
        </w:tc>
        <w:tc>
          <w:tcPr>
            <w:tcW w:w="2957" w:type="dxa"/>
          </w:tcPr>
          <w:p w:rsidR="001C7062" w:rsidRDefault="001C7062" w:rsidP="003C674F">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ALGEBRAIC MANIPULATION</w:t>
            </w:r>
          </w:p>
          <w:p w:rsidR="00805090" w:rsidRDefault="00805090" w:rsidP="002A6839">
            <w:pPr>
              <w:pStyle w:val="ListParagraph"/>
              <w:numPr>
                <w:ilvl w:val="0"/>
                <w:numId w:val="11"/>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Laws of indices</w:t>
            </w:r>
          </w:p>
          <w:p w:rsidR="00805090" w:rsidRPr="00805090" w:rsidRDefault="00805090" w:rsidP="002A6839">
            <w:pPr>
              <w:pStyle w:val="ListParagraph"/>
              <w:numPr>
                <w:ilvl w:val="0"/>
                <w:numId w:val="11"/>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Surds</w:t>
            </w:r>
          </w:p>
          <w:p w:rsidR="001C7062" w:rsidRDefault="001C7062" w:rsidP="003C674F">
            <w:pPr>
              <w:shd w:val="clear" w:color="auto" w:fill="FFFFFF"/>
              <w:textAlignment w:val="baseline"/>
              <w:rPr>
                <w:rFonts w:eastAsia="Times New Roman" w:cs="Arial"/>
                <w:color w:val="404040"/>
                <w:sz w:val="20"/>
                <w:szCs w:val="24"/>
                <w:lang w:eastAsia="en-GB"/>
              </w:rPr>
            </w:pPr>
          </w:p>
          <w:p w:rsidR="00805090" w:rsidRDefault="001C7062" w:rsidP="003C674F">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QUADRATIC EQUATIONS</w:t>
            </w:r>
          </w:p>
          <w:p w:rsidR="00805090" w:rsidRDefault="00805090" w:rsidP="002A6839">
            <w:pPr>
              <w:pStyle w:val="ListParagraph"/>
              <w:numPr>
                <w:ilvl w:val="0"/>
                <w:numId w:val="12"/>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Solving quadratic equations</w:t>
            </w:r>
          </w:p>
          <w:p w:rsidR="00805090" w:rsidRDefault="00805090" w:rsidP="002A6839">
            <w:pPr>
              <w:pStyle w:val="ListParagraph"/>
              <w:numPr>
                <w:ilvl w:val="0"/>
                <w:numId w:val="12"/>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Graphs of quadratic equations</w:t>
            </w:r>
          </w:p>
          <w:p w:rsidR="00805090" w:rsidRDefault="00805090" w:rsidP="002A6839">
            <w:pPr>
              <w:pStyle w:val="ListParagraph"/>
              <w:numPr>
                <w:ilvl w:val="0"/>
                <w:numId w:val="12"/>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Completing the square</w:t>
            </w:r>
          </w:p>
          <w:p w:rsidR="00805090" w:rsidRDefault="00805090" w:rsidP="002A6839">
            <w:pPr>
              <w:pStyle w:val="ListParagraph"/>
              <w:numPr>
                <w:ilvl w:val="0"/>
                <w:numId w:val="12"/>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Quadratic inequalities</w:t>
            </w:r>
          </w:p>
          <w:p w:rsidR="00805090" w:rsidRDefault="00805090" w:rsidP="002A6839">
            <w:pPr>
              <w:pStyle w:val="ListParagraph"/>
              <w:numPr>
                <w:ilvl w:val="0"/>
                <w:numId w:val="12"/>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The discriminant</w:t>
            </w:r>
          </w:p>
          <w:p w:rsidR="001C7062" w:rsidRPr="00805090" w:rsidRDefault="001805C3" w:rsidP="002A6839">
            <w:pPr>
              <w:pStyle w:val="ListParagraph"/>
              <w:numPr>
                <w:ilvl w:val="0"/>
                <w:numId w:val="12"/>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Disguised quadratics</w:t>
            </w:r>
            <w:r w:rsidR="001C7062" w:rsidRPr="00805090">
              <w:rPr>
                <w:rFonts w:eastAsia="Times New Roman" w:cs="Arial"/>
                <w:color w:val="404040"/>
                <w:sz w:val="20"/>
                <w:szCs w:val="24"/>
                <w:lang w:eastAsia="en-GB"/>
              </w:rPr>
              <w:br/>
            </w:r>
          </w:p>
          <w:p w:rsidR="001C7062" w:rsidRDefault="001805C3" w:rsidP="003C674F">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POLYNOMIALS</w:t>
            </w:r>
          </w:p>
          <w:p w:rsidR="001805C3" w:rsidRDefault="001805C3" w:rsidP="002A6839">
            <w:pPr>
              <w:pStyle w:val="ListParagraph"/>
              <w:numPr>
                <w:ilvl w:val="0"/>
                <w:numId w:val="13"/>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Polynomial division</w:t>
            </w:r>
          </w:p>
          <w:p w:rsidR="001805C3" w:rsidRDefault="001805C3" w:rsidP="002A6839">
            <w:pPr>
              <w:pStyle w:val="ListParagraph"/>
              <w:numPr>
                <w:ilvl w:val="0"/>
                <w:numId w:val="13"/>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The factor theorem</w:t>
            </w:r>
          </w:p>
          <w:p w:rsidR="001805C3" w:rsidRDefault="001805C3" w:rsidP="002A6839">
            <w:pPr>
              <w:pStyle w:val="ListParagraph"/>
              <w:numPr>
                <w:ilvl w:val="0"/>
                <w:numId w:val="13"/>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Sketching polynomial functions</w:t>
            </w:r>
          </w:p>
          <w:p w:rsidR="001C7062" w:rsidRDefault="001C7062" w:rsidP="003C674F">
            <w:pPr>
              <w:shd w:val="clear" w:color="auto" w:fill="FFFFFF"/>
              <w:textAlignment w:val="baseline"/>
              <w:rPr>
                <w:rFonts w:eastAsia="Times New Roman" w:cs="Arial"/>
                <w:color w:val="404040"/>
                <w:sz w:val="20"/>
                <w:szCs w:val="24"/>
                <w:lang w:eastAsia="en-GB"/>
              </w:rPr>
            </w:pPr>
          </w:p>
          <w:p w:rsidR="001C7062" w:rsidRDefault="001C7062" w:rsidP="003C674F">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GRAPHS, LINEAR AND QUADRATIC INEQUALITIES</w:t>
            </w:r>
          </w:p>
          <w:p w:rsidR="003048FE" w:rsidRDefault="003048FE" w:rsidP="002A6839">
            <w:pPr>
              <w:pStyle w:val="ListParagraph"/>
              <w:numPr>
                <w:ilvl w:val="0"/>
                <w:numId w:val="14"/>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Intersections of graphs</w:t>
            </w:r>
          </w:p>
          <w:p w:rsidR="003048FE" w:rsidRDefault="003048FE" w:rsidP="002A6839">
            <w:pPr>
              <w:pStyle w:val="ListParagraph"/>
              <w:numPr>
                <w:ilvl w:val="0"/>
                <w:numId w:val="14"/>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Transforming graphs</w:t>
            </w:r>
          </w:p>
          <w:p w:rsidR="003048FE" w:rsidRDefault="003048FE" w:rsidP="002A6839">
            <w:pPr>
              <w:pStyle w:val="ListParagraph"/>
              <w:numPr>
                <w:ilvl w:val="0"/>
                <w:numId w:val="14"/>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Reciprocal Graphs</w:t>
            </w:r>
          </w:p>
          <w:p w:rsidR="003048FE" w:rsidRPr="003048FE" w:rsidRDefault="003048FE" w:rsidP="002A6839">
            <w:pPr>
              <w:pStyle w:val="ListParagraph"/>
              <w:numPr>
                <w:ilvl w:val="0"/>
                <w:numId w:val="14"/>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Sketching inequalities</w:t>
            </w:r>
          </w:p>
        </w:tc>
        <w:tc>
          <w:tcPr>
            <w:tcW w:w="2957" w:type="dxa"/>
          </w:tcPr>
          <w:p w:rsidR="001C7062" w:rsidRDefault="001C7062" w:rsidP="001C7062">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TRIGONOMETRY</w:t>
            </w:r>
          </w:p>
          <w:p w:rsidR="00FC2224" w:rsidRDefault="00FC2224" w:rsidP="002A6839">
            <w:pPr>
              <w:pStyle w:val="ListParagraph"/>
              <w:numPr>
                <w:ilvl w:val="0"/>
                <w:numId w:val="15"/>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Graphs of sine, cosine and tangent functions</w:t>
            </w:r>
          </w:p>
          <w:p w:rsidR="00FC2224" w:rsidRDefault="00FC2224" w:rsidP="002A6839">
            <w:pPr>
              <w:pStyle w:val="ListParagraph"/>
              <w:numPr>
                <w:ilvl w:val="0"/>
                <w:numId w:val="15"/>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Trigonometric identities</w:t>
            </w:r>
          </w:p>
          <w:p w:rsidR="00FC2224" w:rsidRDefault="00FC2224" w:rsidP="002A6839">
            <w:pPr>
              <w:pStyle w:val="ListParagraph"/>
              <w:numPr>
                <w:ilvl w:val="0"/>
                <w:numId w:val="15"/>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Solving trigonometric equations</w:t>
            </w:r>
            <w:r w:rsidR="00BD03FA">
              <w:rPr>
                <w:rFonts w:eastAsia="Times New Roman" w:cs="Arial"/>
                <w:color w:val="404040"/>
                <w:sz w:val="20"/>
                <w:szCs w:val="24"/>
                <w:lang w:eastAsia="en-GB"/>
              </w:rPr>
              <w:t xml:space="preserve"> in degrees</w:t>
            </w:r>
          </w:p>
          <w:p w:rsidR="00FC2224" w:rsidRPr="00FC2224" w:rsidRDefault="00FC2224" w:rsidP="002A6839">
            <w:pPr>
              <w:pStyle w:val="ListParagraph"/>
              <w:numPr>
                <w:ilvl w:val="0"/>
                <w:numId w:val="15"/>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Transformations of trigonometric graphs</w:t>
            </w:r>
          </w:p>
          <w:p w:rsidR="001C7062" w:rsidRDefault="001C7062" w:rsidP="001C7062">
            <w:pPr>
              <w:shd w:val="clear" w:color="auto" w:fill="FFFFFF"/>
              <w:textAlignment w:val="baseline"/>
              <w:rPr>
                <w:rFonts w:eastAsia="Times New Roman" w:cs="Arial"/>
                <w:color w:val="404040"/>
                <w:sz w:val="20"/>
                <w:szCs w:val="24"/>
                <w:lang w:eastAsia="en-GB"/>
              </w:rPr>
            </w:pPr>
          </w:p>
          <w:p w:rsidR="001C7062" w:rsidRDefault="001C7062" w:rsidP="001C7062">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PROBABILITY AND STATISTICAL DISTRIBUTIONS</w:t>
            </w:r>
          </w:p>
          <w:p w:rsidR="005A38EB" w:rsidRDefault="00723F2D" w:rsidP="002A6839">
            <w:pPr>
              <w:pStyle w:val="ListParagraph"/>
              <w:numPr>
                <w:ilvl w:val="0"/>
                <w:numId w:val="16"/>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Mutually exclusive and independent probabilities</w:t>
            </w:r>
          </w:p>
          <w:p w:rsidR="00723F2D" w:rsidRDefault="00723F2D" w:rsidP="002A6839">
            <w:pPr>
              <w:pStyle w:val="ListParagraph"/>
              <w:numPr>
                <w:ilvl w:val="0"/>
                <w:numId w:val="16"/>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Probability distributions</w:t>
            </w:r>
          </w:p>
          <w:p w:rsidR="00723F2D" w:rsidRPr="00723F2D" w:rsidRDefault="00723F2D" w:rsidP="002A6839">
            <w:pPr>
              <w:pStyle w:val="ListParagraph"/>
              <w:numPr>
                <w:ilvl w:val="0"/>
                <w:numId w:val="16"/>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The binomial distribution</w:t>
            </w:r>
          </w:p>
        </w:tc>
        <w:tc>
          <w:tcPr>
            <w:tcW w:w="2957" w:type="dxa"/>
          </w:tcPr>
          <w:p w:rsidR="001C7062" w:rsidRDefault="001C7062" w:rsidP="001C7062">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STATISTICAL SAMPLING AND HYPOTHESIS TESTING</w:t>
            </w:r>
          </w:p>
          <w:p w:rsidR="00723F2D" w:rsidRDefault="00534675" w:rsidP="002A6839">
            <w:pPr>
              <w:pStyle w:val="ListParagraph"/>
              <w:numPr>
                <w:ilvl w:val="0"/>
                <w:numId w:val="17"/>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Methods of sampling</w:t>
            </w:r>
          </w:p>
          <w:p w:rsidR="00534675" w:rsidRDefault="00952056" w:rsidP="002A6839">
            <w:pPr>
              <w:pStyle w:val="ListParagraph"/>
              <w:numPr>
                <w:ilvl w:val="0"/>
                <w:numId w:val="17"/>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Hypothesis testing for the binomial distribution</w:t>
            </w:r>
          </w:p>
          <w:p w:rsidR="00952056" w:rsidRPr="00723F2D" w:rsidRDefault="00952056" w:rsidP="002A6839">
            <w:pPr>
              <w:pStyle w:val="ListParagraph"/>
              <w:numPr>
                <w:ilvl w:val="0"/>
                <w:numId w:val="17"/>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 xml:space="preserve">Understand critical regions for hypothesis testing. </w:t>
            </w:r>
          </w:p>
        </w:tc>
        <w:tc>
          <w:tcPr>
            <w:tcW w:w="2957" w:type="dxa"/>
          </w:tcPr>
          <w:p w:rsidR="001C7062" w:rsidRDefault="001C7062" w:rsidP="001C7062">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LOGARITHMS</w:t>
            </w:r>
          </w:p>
          <w:p w:rsidR="00952056" w:rsidRDefault="00953A73" w:rsidP="002A6839">
            <w:pPr>
              <w:pStyle w:val="ListParagraph"/>
              <w:numPr>
                <w:ilvl w:val="0"/>
                <w:numId w:val="18"/>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Understand the relationship between logarithms and indices</w:t>
            </w:r>
          </w:p>
          <w:p w:rsidR="00953A73" w:rsidRDefault="00953A73" w:rsidP="002A6839">
            <w:pPr>
              <w:pStyle w:val="ListParagraph"/>
              <w:numPr>
                <w:ilvl w:val="0"/>
                <w:numId w:val="18"/>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Understand the laws of logarithms</w:t>
            </w:r>
          </w:p>
          <w:p w:rsidR="00953A73" w:rsidRDefault="00953A73" w:rsidP="002A6839">
            <w:pPr>
              <w:pStyle w:val="ListParagraph"/>
              <w:numPr>
                <w:ilvl w:val="0"/>
                <w:numId w:val="18"/>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Solve exponential equations including disguised quadratics</w:t>
            </w:r>
          </w:p>
          <w:p w:rsidR="00953A73" w:rsidRDefault="00953A73" w:rsidP="00953A73">
            <w:pPr>
              <w:pStyle w:val="ListParagraph"/>
              <w:shd w:val="clear" w:color="auto" w:fill="FFFFFF"/>
              <w:textAlignment w:val="baseline"/>
              <w:rPr>
                <w:rFonts w:eastAsia="Times New Roman" w:cs="Arial"/>
                <w:color w:val="404040"/>
                <w:sz w:val="20"/>
                <w:szCs w:val="24"/>
                <w:lang w:eastAsia="en-GB"/>
              </w:rPr>
            </w:pPr>
          </w:p>
          <w:p w:rsidR="00953A73" w:rsidRDefault="00953A73" w:rsidP="00953A73">
            <w:pPr>
              <w:shd w:val="clear" w:color="auto" w:fill="FFFFFF"/>
              <w:textAlignment w:val="baseline"/>
              <w:rPr>
                <w:rFonts w:eastAsia="Times New Roman" w:cs="Arial"/>
                <w:color w:val="404040"/>
                <w:sz w:val="20"/>
                <w:szCs w:val="24"/>
                <w:lang w:eastAsia="en-GB"/>
              </w:rPr>
            </w:pPr>
            <w:r w:rsidRPr="00953A73">
              <w:rPr>
                <w:rFonts w:eastAsia="Times New Roman" w:cs="Arial"/>
                <w:color w:val="404040"/>
                <w:sz w:val="20"/>
                <w:szCs w:val="24"/>
                <w:lang w:eastAsia="en-GB"/>
              </w:rPr>
              <w:t>EXPONENTIALS</w:t>
            </w:r>
          </w:p>
          <w:p w:rsidR="00953A73" w:rsidRDefault="00953A73" w:rsidP="002A6839">
            <w:pPr>
              <w:pStyle w:val="ListParagraph"/>
              <w:numPr>
                <w:ilvl w:val="0"/>
                <w:numId w:val="19"/>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Graphs of exponential and logarithmic functions</w:t>
            </w:r>
          </w:p>
          <w:p w:rsidR="00953A73" w:rsidRDefault="00953A73" w:rsidP="002A6839">
            <w:pPr>
              <w:pStyle w:val="ListParagraph"/>
              <w:numPr>
                <w:ilvl w:val="0"/>
                <w:numId w:val="19"/>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Solve problems involving exponential functions</w:t>
            </w:r>
          </w:p>
          <w:p w:rsidR="00953A73" w:rsidRPr="00953A73" w:rsidRDefault="00953A73" w:rsidP="002A6839">
            <w:pPr>
              <w:pStyle w:val="ListParagraph"/>
              <w:numPr>
                <w:ilvl w:val="0"/>
                <w:numId w:val="19"/>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Approximate an exponential model as a straight line</w:t>
            </w:r>
          </w:p>
        </w:tc>
        <w:tc>
          <w:tcPr>
            <w:tcW w:w="2957" w:type="dxa"/>
          </w:tcPr>
          <w:p w:rsidR="00953A73" w:rsidRDefault="00953A73" w:rsidP="00953A73">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DATA PRESENTATION AND REPRESENTATION</w:t>
            </w:r>
          </w:p>
          <w:p w:rsidR="00953A73" w:rsidRDefault="00953A73" w:rsidP="002A6839">
            <w:pPr>
              <w:pStyle w:val="ListParagraph"/>
              <w:numPr>
                <w:ilvl w:val="0"/>
                <w:numId w:val="20"/>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Draw and interpret statistical diagrams including histograms, cumulative frequency diagrams and box and whisker plots</w:t>
            </w:r>
          </w:p>
          <w:p w:rsidR="00953A73" w:rsidRDefault="00953A73" w:rsidP="002A6839">
            <w:pPr>
              <w:pStyle w:val="ListParagraph"/>
              <w:numPr>
                <w:ilvl w:val="0"/>
                <w:numId w:val="20"/>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Standard deviation</w:t>
            </w:r>
          </w:p>
          <w:p w:rsidR="00953A73" w:rsidRDefault="00953A73" w:rsidP="002A6839">
            <w:pPr>
              <w:pStyle w:val="ListParagraph"/>
              <w:numPr>
                <w:ilvl w:val="0"/>
                <w:numId w:val="20"/>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 xml:space="preserve">Calculate and interpret the mean, standard deviation and variance from frequency tables. </w:t>
            </w:r>
          </w:p>
          <w:p w:rsidR="00953A73" w:rsidRDefault="00953A73" w:rsidP="002A6839">
            <w:pPr>
              <w:pStyle w:val="ListParagraph"/>
              <w:numPr>
                <w:ilvl w:val="0"/>
                <w:numId w:val="20"/>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Interpret correlation coefficients and regression lines</w:t>
            </w:r>
          </w:p>
          <w:p w:rsidR="00953A73" w:rsidRDefault="00953A73" w:rsidP="002A6839">
            <w:pPr>
              <w:pStyle w:val="ListParagraph"/>
              <w:numPr>
                <w:ilvl w:val="0"/>
                <w:numId w:val="20"/>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 xml:space="preserve">Calculate </w:t>
            </w:r>
            <w:r w:rsidR="001020A7">
              <w:rPr>
                <w:rFonts w:eastAsia="Times New Roman" w:cs="Arial"/>
                <w:color w:val="404040"/>
                <w:sz w:val="20"/>
                <w:szCs w:val="24"/>
                <w:lang w:eastAsia="en-GB"/>
              </w:rPr>
              <w:t xml:space="preserve"> and determine </w:t>
            </w:r>
            <w:r>
              <w:rPr>
                <w:rFonts w:eastAsia="Times New Roman" w:cs="Arial"/>
                <w:color w:val="404040"/>
                <w:sz w:val="20"/>
                <w:szCs w:val="24"/>
                <w:lang w:eastAsia="en-GB"/>
              </w:rPr>
              <w:t>outliers</w:t>
            </w:r>
          </w:p>
          <w:p w:rsidR="001020A7" w:rsidRDefault="001020A7" w:rsidP="001020A7">
            <w:pPr>
              <w:shd w:val="clear" w:color="auto" w:fill="FFFFFF"/>
              <w:textAlignment w:val="baseline"/>
              <w:rPr>
                <w:rFonts w:eastAsia="Times New Roman" w:cs="Arial"/>
                <w:color w:val="404040"/>
                <w:sz w:val="20"/>
                <w:szCs w:val="24"/>
                <w:lang w:eastAsia="en-GB"/>
              </w:rPr>
            </w:pPr>
          </w:p>
          <w:p w:rsidR="001020A7" w:rsidRPr="001020A7" w:rsidRDefault="001020A7" w:rsidP="001020A7">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BESPOKE REVISION /  MOCK EXAMS</w:t>
            </w:r>
          </w:p>
        </w:tc>
        <w:tc>
          <w:tcPr>
            <w:tcW w:w="3063" w:type="dxa"/>
          </w:tcPr>
          <w:p w:rsidR="003D723B" w:rsidRDefault="003D723B" w:rsidP="003D723B">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FUNCTIONS</w:t>
            </w:r>
          </w:p>
          <w:p w:rsidR="0062141B" w:rsidRDefault="003D723B" w:rsidP="002A6839">
            <w:pPr>
              <w:pStyle w:val="ListParagraph"/>
              <w:numPr>
                <w:ilvl w:val="0"/>
                <w:numId w:val="21"/>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Mappings and functions</w:t>
            </w:r>
          </w:p>
          <w:p w:rsidR="003D723B" w:rsidRDefault="003D723B" w:rsidP="002A6839">
            <w:pPr>
              <w:pStyle w:val="ListParagraph"/>
              <w:numPr>
                <w:ilvl w:val="0"/>
                <w:numId w:val="21"/>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Domain and range</w:t>
            </w:r>
          </w:p>
          <w:p w:rsidR="003D723B" w:rsidRDefault="003D723B" w:rsidP="002A6839">
            <w:pPr>
              <w:pStyle w:val="ListParagraph"/>
              <w:numPr>
                <w:ilvl w:val="0"/>
                <w:numId w:val="21"/>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Composite functions</w:t>
            </w:r>
          </w:p>
          <w:p w:rsidR="003D723B" w:rsidRPr="003D723B" w:rsidRDefault="003D723B" w:rsidP="002A6839">
            <w:pPr>
              <w:pStyle w:val="ListParagraph"/>
              <w:numPr>
                <w:ilvl w:val="0"/>
                <w:numId w:val="21"/>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Inverse functions</w:t>
            </w:r>
          </w:p>
          <w:p w:rsidR="003D723B" w:rsidRDefault="003D723B" w:rsidP="002A6839">
            <w:pPr>
              <w:pStyle w:val="ListParagraph"/>
              <w:numPr>
                <w:ilvl w:val="0"/>
                <w:numId w:val="21"/>
              </w:numPr>
              <w:spacing w:before="100" w:beforeAutospacing="1" w:after="100" w:afterAutospacing="1"/>
              <w:rPr>
                <w:rFonts w:eastAsia="Times New Roman" w:cs="Times New Roman"/>
                <w:sz w:val="20"/>
                <w:szCs w:val="24"/>
                <w:lang w:eastAsia="en-GB"/>
              </w:rPr>
            </w:pPr>
          </w:p>
          <w:p w:rsidR="003D723B" w:rsidRDefault="003D723B" w:rsidP="003D723B">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FURTHER TRANSFORMATIONS OF GRAPHS</w:t>
            </w:r>
          </w:p>
          <w:p w:rsidR="003D723B" w:rsidRDefault="003D723B" w:rsidP="002A6839">
            <w:pPr>
              <w:pStyle w:val="ListParagraph"/>
              <w:numPr>
                <w:ilvl w:val="0"/>
                <w:numId w:val="21"/>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Combined graph transformations</w:t>
            </w:r>
          </w:p>
          <w:p w:rsidR="003D723B" w:rsidRDefault="003D723B" w:rsidP="002A6839">
            <w:pPr>
              <w:pStyle w:val="ListParagraph"/>
              <w:numPr>
                <w:ilvl w:val="0"/>
                <w:numId w:val="21"/>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The modulus function</w:t>
            </w:r>
          </w:p>
          <w:p w:rsidR="003D723B" w:rsidRDefault="003D723B" w:rsidP="002A6839">
            <w:pPr>
              <w:pStyle w:val="ListParagraph"/>
              <w:numPr>
                <w:ilvl w:val="0"/>
                <w:numId w:val="21"/>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Solving modulus equations and inequalities</w:t>
            </w:r>
          </w:p>
          <w:p w:rsidR="003D723B" w:rsidRPr="003D723B" w:rsidRDefault="003D723B" w:rsidP="003D723B">
            <w:pPr>
              <w:spacing w:before="100" w:beforeAutospacing="1" w:after="100" w:afterAutospacing="1"/>
              <w:rPr>
                <w:rFonts w:eastAsia="Times New Roman" w:cs="Times New Roman"/>
                <w:sz w:val="20"/>
                <w:szCs w:val="24"/>
                <w:lang w:eastAsia="en-GB"/>
              </w:rPr>
            </w:pPr>
          </w:p>
        </w:tc>
      </w:tr>
      <w:tr w:rsidR="00D1651B" w:rsidRPr="001B6503" w:rsidTr="005A602C">
        <w:trPr>
          <w:trHeight w:val="1569"/>
        </w:trPr>
        <w:tc>
          <w:tcPr>
            <w:tcW w:w="2956" w:type="dxa"/>
          </w:tcPr>
          <w:p w:rsidR="001020A7" w:rsidRDefault="00D1651B" w:rsidP="00A07691">
            <w:pPr>
              <w:jc w:val="center"/>
              <w:rPr>
                <w:b/>
                <w:sz w:val="52"/>
              </w:rPr>
            </w:pPr>
            <w:r>
              <w:rPr>
                <w:b/>
                <w:sz w:val="52"/>
              </w:rPr>
              <w:lastRenderedPageBreak/>
              <w:t>Y13 A2</w:t>
            </w:r>
          </w:p>
          <w:p w:rsidR="001020A7" w:rsidRDefault="001020A7" w:rsidP="00A07691">
            <w:pPr>
              <w:jc w:val="center"/>
              <w:rPr>
                <w:b/>
                <w:sz w:val="52"/>
              </w:rPr>
            </w:pPr>
          </w:p>
          <w:p w:rsidR="00D1651B" w:rsidRDefault="001020A7" w:rsidP="00A07691">
            <w:pPr>
              <w:jc w:val="center"/>
              <w:rPr>
                <w:b/>
                <w:sz w:val="52"/>
              </w:rPr>
            </w:pPr>
            <w:r>
              <w:rPr>
                <w:b/>
                <w:sz w:val="52"/>
              </w:rPr>
              <w:t>Mechanics route</w:t>
            </w:r>
            <w:r w:rsidR="00D1651B">
              <w:rPr>
                <w:b/>
                <w:sz w:val="52"/>
              </w:rPr>
              <w:t xml:space="preserve"> </w:t>
            </w:r>
          </w:p>
        </w:tc>
        <w:tc>
          <w:tcPr>
            <w:tcW w:w="2957" w:type="dxa"/>
          </w:tcPr>
          <w:p w:rsidR="00D1651B" w:rsidRDefault="00D1651B" w:rsidP="003C674F">
            <w:pPr>
              <w:shd w:val="clear" w:color="auto" w:fill="FFFFFF"/>
              <w:textAlignment w:val="baseline"/>
              <w:rPr>
                <w:rFonts w:eastAsia="Times New Roman" w:cs="Arial"/>
                <w:color w:val="404040"/>
                <w:sz w:val="20"/>
                <w:szCs w:val="24"/>
                <w:lang w:eastAsia="en-GB"/>
              </w:rPr>
            </w:pPr>
          </w:p>
          <w:p w:rsidR="00F01800" w:rsidRDefault="00F01800" w:rsidP="00F01800">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RADIAN MEASURE</w:t>
            </w:r>
          </w:p>
          <w:p w:rsidR="00F01800" w:rsidRDefault="00F01800" w:rsidP="002A6839">
            <w:pPr>
              <w:pStyle w:val="ListParagraph"/>
              <w:numPr>
                <w:ilvl w:val="0"/>
                <w:numId w:val="13"/>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Understanding radians as an angle measure</w:t>
            </w:r>
          </w:p>
          <w:p w:rsidR="00F01800" w:rsidRDefault="00BD03FA" w:rsidP="002A6839">
            <w:pPr>
              <w:pStyle w:val="ListParagraph"/>
              <w:numPr>
                <w:ilvl w:val="0"/>
                <w:numId w:val="13"/>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Inverse trigonometric functions</w:t>
            </w:r>
          </w:p>
          <w:p w:rsidR="00BD03FA" w:rsidRDefault="00BD03FA" w:rsidP="002A6839">
            <w:pPr>
              <w:pStyle w:val="ListParagraph"/>
              <w:numPr>
                <w:ilvl w:val="0"/>
                <w:numId w:val="13"/>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Solving trigonometric equations in radians</w:t>
            </w:r>
          </w:p>
          <w:p w:rsidR="00BD03FA" w:rsidRDefault="00BD03FA" w:rsidP="002A6839">
            <w:pPr>
              <w:pStyle w:val="ListParagraph"/>
              <w:numPr>
                <w:ilvl w:val="0"/>
                <w:numId w:val="13"/>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Modelling with trigonometric functions</w:t>
            </w:r>
          </w:p>
          <w:p w:rsidR="00BD03FA" w:rsidRDefault="00BD03FA" w:rsidP="002A6839">
            <w:pPr>
              <w:pStyle w:val="ListParagraph"/>
              <w:numPr>
                <w:ilvl w:val="0"/>
                <w:numId w:val="13"/>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Arc length and sector area</w:t>
            </w:r>
          </w:p>
          <w:p w:rsidR="00BD03FA" w:rsidRDefault="00BD03FA" w:rsidP="002A6839">
            <w:pPr>
              <w:pStyle w:val="ListParagraph"/>
              <w:numPr>
                <w:ilvl w:val="0"/>
                <w:numId w:val="13"/>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Small angle approximations</w:t>
            </w:r>
          </w:p>
          <w:p w:rsidR="001020A7" w:rsidRDefault="001020A7" w:rsidP="003C674F">
            <w:pPr>
              <w:shd w:val="clear" w:color="auto" w:fill="FFFFFF"/>
              <w:textAlignment w:val="baseline"/>
              <w:rPr>
                <w:rFonts w:eastAsia="Times New Roman" w:cs="Arial"/>
                <w:color w:val="404040"/>
                <w:sz w:val="20"/>
                <w:szCs w:val="24"/>
                <w:lang w:eastAsia="en-GB"/>
              </w:rPr>
            </w:pPr>
          </w:p>
          <w:p w:rsidR="001020A7" w:rsidRDefault="001020A7" w:rsidP="003C674F">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PROOF</w:t>
            </w:r>
          </w:p>
          <w:p w:rsidR="00BD03FA" w:rsidRDefault="00BD03FA" w:rsidP="002A6839">
            <w:pPr>
              <w:pStyle w:val="ListParagraph"/>
              <w:numPr>
                <w:ilvl w:val="0"/>
                <w:numId w:val="22"/>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Proof by contradiction</w:t>
            </w:r>
          </w:p>
          <w:p w:rsidR="00BD03FA" w:rsidRPr="00BD03FA" w:rsidRDefault="00BD03FA" w:rsidP="002A6839">
            <w:pPr>
              <w:pStyle w:val="ListParagraph"/>
              <w:numPr>
                <w:ilvl w:val="0"/>
                <w:numId w:val="22"/>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Criticising proof</w:t>
            </w:r>
          </w:p>
          <w:p w:rsidR="001020A7" w:rsidRDefault="001020A7" w:rsidP="003C674F">
            <w:pPr>
              <w:shd w:val="clear" w:color="auto" w:fill="FFFFFF"/>
              <w:textAlignment w:val="baseline"/>
              <w:rPr>
                <w:rFonts w:eastAsia="Times New Roman" w:cs="Arial"/>
                <w:color w:val="404040"/>
                <w:sz w:val="20"/>
                <w:szCs w:val="24"/>
                <w:lang w:eastAsia="en-GB"/>
              </w:rPr>
            </w:pPr>
          </w:p>
          <w:p w:rsidR="001020A7" w:rsidRDefault="001020A7" w:rsidP="003C674F">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BINOMIAL THEROEM</w:t>
            </w:r>
          </w:p>
          <w:p w:rsidR="00D1651B" w:rsidRDefault="00BD03FA" w:rsidP="002A6839">
            <w:pPr>
              <w:pStyle w:val="ListParagraph"/>
              <w:numPr>
                <w:ilvl w:val="0"/>
                <w:numId w:val="23"/>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Binomial theorem for fractional and negative powers</w:t>
            </w:r>
          </w:p>
          <w:p w:rsidR="00D1651B" w:rsidRPr="00BD03FA" w:rsidRDefault="00BD03FA" w:rsidP="002A6839">
            <w:pPr>
              <w:pStyle w:val="ListParagraph"/>
              <w:numPr>
                <w:ilvl w:val="0"/>
                <w:numId w:val="23"/>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Expansion of compound expressions</w:t>
            </w:r>
          </w:p>
          <w:p w:rsidR="00D1651B" w:rsidRDefault="00D1651B" w:rsidP="003C674F">
            <w:pPr>
              <w:shd w:val="clear" w:color="auto" w:fill="FFFFFF"/>
              <w:textAlignment w:val="baseline"/>
              <w:rPr>
                <w:rFonts w:eastAsia="Times New Roman" w:cs="Arial"/>
                <w:color w:val="404040"/>
                <w:sz w:val="20"/>
                <w:szCs w:val="24"/>
                <w:lang w:eastAsia="en-GB"/>
              </w:rPr>
            </w:pPr>
          </w:p>
        </w:tc>
        <w:tc>
          <w:tcPr>
            <w:tcW w:w="2957" w:type="dxa"/>
          </w:tcPr>
          <w:p w:rsidR="00D1651B" w:rsidRDefault="00D1651B" w:rsidP="0086068F">
            <w:pPr>
              <w:shd w:val="clear" w:color="auto" w:fill="FFFFFF"/>
              <w:jc w:val="center"/>
              <w:textAlignment w:val="baseline"/>
              <w:rPr>
                <w:rFonts w:eastAsia="Times New Roman" w:cs="Arial"/>
                <w:color w:val="404040"/>
                <w:sz w:val="20"/>
                <w:szCs w:val="24"/>
                <w:lang w:eastAsia="en-GB"/>
              </w:rPr>
            </w:pPr>
          </w:p>
          <w:p w:rsidR="001020A7" w:rsidRDefault="001020A7" w:rsidP="001020A7">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FURTHER DIFFER</w:t>
            </w:r>
            <w:r w:rsidR="003D723B">
              <w:rPr>
                <w:rFonts w:eastAsia="Times New Roman" w:cs="Arial"/>
                <w:color w:val="404040"/>
                <w:sz w:val="20"/>
                <w:szCs w:val="24"/>
                <w:lang w:eastAsia="en-GB"/>
              </w:rPr>
              <w:t>EN</w:t>
            </w:r>
            <w:r>
              <w:rPr>
                <w:rFonts w:eastAsia="Times New Roman" w:cs="Arial"/>
                <w:color w:val="404040"/>
                <w:sz w:val="20"/>
                <w:szCs w:val="24"/>
                <w:lang w:eastAsia="en-GB"/>
              </w:rPr>
              <w:t>T</w:t>
            </w:r>
            <w:r w:rsidR="003D723B">
              <w:rPr>
                <w:rFonts w:eastAsia="Times New Roman" w:cs="Arial"/>
                <w:color w:val="404040"/>
                <w:sz w:val="20"/>
                <w:szCs w:val="24"/>
                <w:lang w:eastAsia="en-GB"/>
              </w:rPr>
              <w:t>I</w:t>
            </w:r>
            <w:r>
              <w:rPr>
                <w:rFonts w:eastAsia="Times New Roman" w:cs="Arial"/>
                <w:color w:val="404040"/>
                <w:sz w:val="20"/>
                <w:szCs w:val="24"/>
                <w:lang w:eastAsia="en-GB"/>
              </w:rPr>
              <w:t>ATION</w:t>
            </w:r>
          </w:p>
          <w:p w:rsidR="00BD03FA" w:rsidRDefault="00BD03FA" w:rsidP="002A6839">
            <w:pPr>
              <w:pStyle w:val="ListParagraph"/>
              <w:numPr>
                <w:ilvl w:val="0"/>
                <w:numId w:val="24"/>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The chain rule</w:t>
            </w:r>
          </w:p>
          <w:p w:rsidR="00BD03FA" w:rsidRDefault="00BD03FA" w:rsidP="002A6839">
            <w:pPr>
              <w:pStyle w:val="ListParagraph"/>
              <w:numPr>
                <w:ilvl w:val="0"/>
                <w:numId w:val="24"/>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The product rule</w:t>
            </w:r>
          </w:p>
          <w:p w:rsidR="00BD03FA" w:rsidRDefault="00BD03FA" w:rsidP="002A6839">
            <w:pPr>
              <w:pStyle w:val="ListParagraph"/>
              <w:numPr>
                <w:ilvl w:val="0"/>
                <w:numId w:val="24"/>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The quotient rule</w:t>
            </w:r>
          </w:p>
          <w:p w:rsidR="00BD03FA" w:rsidRDefault="00BD03FA" w:rsidP="002A6839">
            <w:pPr>
              <w:pStyle w:val="ListParagraph"/>
              <w:numPr>
                <w:ilvl w:val="0"/>
                <w:numId w:val="24"/>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Implicit differentiation</w:t>
            </w:r>
          </w:p>
          <w:p w:rsidR="00BD03FA" w:rsidRPr="00BD03FA" w:rsidRDefault="00BD03FA" w:rsidP="002A6839">
            <w:pPr>
              <w:pStyle w:val="ListParagraph"/>
              <w:numPr>
                <w:ilvl w:val="0"/>
                <w:numId w:val="24"/>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Differentiation of inverse functions</w:t>
            </w:r>
          </w:p>
          <w:p w:rsidR="001020A7" w:rsidRDefault="001020A7" w:rsidP="001020A7">
            <w:pPr>
              <w:shd w:val="clear" w:color="auto" w:fill="FFFFFF"/>
              <w:textAlignment w:val="baseline"/>
              <w:rPr>
                <w:rFonts w:eastAsia="Times New Roman" w:cs="Arial"/>
                <w:color w:val="404040"/>
                <w:sz w:val="20"/>
                <w:szCs w:val="24"/>
                <w:lang w:eastAsia="en-GB"/>
              </w:rPr>
            </w:pPr>
          </w:p>
          <w:p w:rsidR="001020A7" w:rsidRDefault="001020A7" w:rsidP="001020A7">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FURTHER APPLICATIONS OF CALCULUS</w:t>
            </w:r>
          </w:p>
          <w:p w:rsidR="001020A7" w:rsidRDefault="00BD03FA" w:rsidP="002A6839">
            <w:pPr>
              <w:pStyle w:val="ListParagraph"/>
              <w:numPr>
                <w:ilvl w:val="0"/>
                <w:numId w:val="25"/>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Concave and convex curves</w:t>
            </w:r>
          </w:p>
          <w:p w:rsidR="00BD03FA" w:rsidRDefault="00BD03FA" w:rsidP="002A6839">
            <w:pPr>
              <w:pStyle w:val="ListParagraph"/>
              <w:numPr>
                <w:ilvl w:val="0"/>
                <w:numId w:val="25"/>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Points of inflection</w:t>
            </w:r>
          </w:p>
          <w:p w:rsidR="00BD03FA" w:rsidRDefault="00BD03FA" w:rsidP="002A6839">
            <w:pPr>
              <w:pStyle w:val="ListParagraph"/>
              <w:numPr>
                <w:ilvl w:val="0"/>
                <w:numId w:val="25"/>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Parametric equations</w:t>
            </w:r>
          </w:p>
          <w:p w:rsidR="00BD03FA" w:rsidRDefault="00BD03FA" w:rsidP="002A6839">
            <w:pPr>
              <w:pStyle w:val="ListParagraph"/>
              <w:numPr>
                <w:ilvl w:val="0"/>
                <w:numId w:val="25"/>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Differentiating parametric equations</w:t>
            </w:r>
          </w:p>
          <w:p w:rsidR="00BD03FA" w:rsidRDefault="00BD03FA" w:rsidP="002A6839">
            <w:pPr>
              <w:pStyle w:val="ListParagraph"/>
              <w:numPr>
                <w:ilvl w:val="0"/>
                <w:numId w:val="25"/>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Integrating parametric equations</w:t>
            </w:r>
          </w:p>
          <w:p w:rsidR="00BD03FA" w:rsidRDefault="00BD03FA" w:rsidP="002A6839">
            <w:pPr>
              <w:pStyle w:val="ListParagraph"/>
              <w:numPr>
                <w:ilvl w:val="0"/>
                <w:numId w:val="25"/>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Connected rates of change</w:t>
            </w:r>
          </w:p>
          <w:p w:rsidR="002A6839" w:rsidRPr="00BD03FA" w:rsidRDefault="002A6839" w:rsidP="002A6839">
            <w:pPr>
              <w:pStyle w:val="ListParagraph"/>
              <w:numPr>
                <w:ilvl w:val="0"/>
                <w:numId w:val="25"/>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 xml:space="preserve">Finding complex areas e.g. between 2 curves, between a curve and the y-axis. </w:t>
            </w:r>
          </w:p>
          <w:p w:rsidR="001020A7" w:rsidRDefault="001020A7" w:rsidP="001020A7">
            <w:pPr>
              <w:shd w:val="clear" w:color="auto" w:fill="FFFFFF"/>
              <w:textAlignment w:val="baseline"/>
              <w:rPr>
                <w:rFonts w:eastAsia="Times New Roman" w:cs="Arial"/>
                <w:color w:val="404040"/>
                <w:sz w:val="20"/>
                <w:szCs w:val="24"/>
                <w:lang w:eastAsia="en-GB"/>
              </w:rPr>
            </w:pPr>
          </w:p>
        </w:tc>
        <w:tc>
          <w:tcPr>
            <w:tcW w:w="2957" w:type="dxa"/>
          </w:tcPr>
          <w:p w:rsidR="00D1651B" w:rsidRDefault="00D1651B" w:rsidP="0086068F">
            <w:pPr>
              <w:shd w:val="clear" w:color="auto" w:fill="FFFFFF"/>
              <w:jc w:val="center"/>
              <w:textAlignment w:val="baseline"/>
              <w:rPr>
                <w:rFonts w:eastAsia="Times New Roman" w:cs="Arial"/>
                <w:color w:val="404040"/>
                <w:sz w:val="20"/>
                <w:szCs w:val="24"/>
                <w:lang w:eastAsia="en-GB"/>
              </w:rPr>
            </w:pPr>
          </w:p>
          <w:p w:rsidR="001020A7" w:rsidRDefault="001020A7" w:rsidP="001020A7">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DIFFERNETIAL EQUATIONS</w:t>
            </w:r>
          </w:p>
          <w:p w:rsidR="001020A7" w:rsidRDefault="002A6839" w:rsidP="002A6839">
            <w:pPr>
              <w:pStyle w:val="ListParagraph"/>
              <w:numPr>
                <w:ilvl w:val="0"/>
                <w:numId w:val="26"/>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Solving differential equations with 1 or 2 variables</w:t>
            </w:r>
          </w:p>
          <w:p w:rsidR="002A6839" w:rsidRDefault="002A6839" w:rsidP="002A6839">
            <w:pPr>
              <w:pStyle w:val="ListParagraph"/>
              <w:numPr>
                <w:ilvl w:val="0"/>
                <w:numId w:val="26"/>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Modelling with differential equations</w:t>
            </w:r>
          </w:p>
          <w:p w:rsidR="002A6839" w:rsidRPr="002A6839" w:rsidRDefault="002A6839" w:rsidP="002A6839">
            <w:pPr>
              <w:pStyle w:val="ListParagraph"/>
              <w:shd w:val="clear" w:color="auto" w:fill="FFFFFF"/>
              <w:textAlignment w:val="baseline"/>
              <w:rPr>
                <w:rFonts w:eastAsia="Times New Roman" w:cs="Arial"/>
                <w:color w:val="404040"/>
                <w:sz w:val="20"/>
                <w:szCs w:val="24"/>
                <w:lang w:eastAsia="en-GB"/>
              </w:rPr>
            </w:pPr>
          </w:p>
          <w:p w:rsidR="001020A7" w:rsidRDefault="001020A7" w:rsidP="001020A7">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APPLICATIONS OF VECTORS</w:t>
            </w:r>
          </w:p>
          <w:p w:rsidR="002A6839" w:rsidRDefault="00AB4074" w:rsidP="002A6839">
            <w:pPr>
              <w:pStyle w:val="ListParagraph"/>
              <w:numPr>
                <w:ilvl w:val="0"/>
                <w:numId w:val="27"/>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Describing motion in two dimensions</w:t>
            </w:r>
          </w:p>
          <w:p w:rsidR="00AB4074" w:rsidRDefault="00AB4074" w:rsidP="002A6839">
            <w:pPr>
              <w:pStyle w:val="ListParagraph"/>
              <w:numPr>
                <w:ilvl w:val="0"/>
                <w:numId w:val="27"/>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Constant acceleration equations</w:t>
            </w:r>
          </w:p>
          <w:p w:rsidR="00AB4074" w:rsidRDefault="00AB4074" w:rsidP="002A6839">
            <w:pPr>
              <w:pStyle w:val="ListParagraph"/>
              <w:numPr>
                <w:ilvl w:val="0"/>
                <w:numId w:val="27"/>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Calculus with vectors</w:t>
            </w:r>
          </w:p>
          <w:p w:rsidR="00AB4074" w:rsidRDefault="00AB4074" w:rsidP="002A6839">
            <w:pPr>
              <w:pStyle w:val="ListParagraph"/>
              <w:numPr>
                <w:ilvl w:val="0"/>
                <w:numId w:val="27"/>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Vectors in three dimensions</w:t>
            </w:r>
          </w:p>
          <w:p w:rsidR="00AB4074" w:rsidRPr="002A6839" w:rsidRDefault="00AB4074" w:rsidP="002A6839">
            <w:pPr>
              <w:pStyle w:val="ListParagraph"/>
              <w:numPr>
                <w:ilvl w:val="0"/>
                <w:numId w:val="27"/>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Solving geometrical problems</w:t>
            </w:r>
          </w:p>
        </w:tc>
        <w:tc>
          <w:tcPr>
            <w:tcW w:w="2957" w:type="dxa"/>
          </w:tcPr>
          <w:p w:rsidR="00D1651B" w:rsidRDefault="00D1651B" w:rsidP="0086068F">
            <w:pPr>
              <w:shd w:val="clear" w:color="auto" w:fill="FFFFFF"/>
              <w:jc w:val="center"/>
              <w:textAlignment w:val="baseline"/>
              <w:rPr>
                <w:rFonts w:eastAsia="Times New Roman" w:cs="Arial"/>
                <w:color w:val="404040"/>
                <w:sz w:val="20"/>
                <w:szCs w:val="24"/>
                <w:lang w:eastAsia="en-GB"/>
              </w:rPr>
            </w:pPr>
          </w:p>
          <w:p w:rsidR="001020A7" w:rsidRDefault="001020A7" w:rsidP="001020A7">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PROJECTILES</w:t>
            </w:r>
          </w:p>
          <w:p w:rsidR="002F69F3" w:rsidRDefault="002F69F3" w:rsidP="002F69F3">
            <w:pPr>
              <w:pStyle w:val="ListParagraph"/>
              <w:numPr>
                <w:ilvl w:val="0"/>
                <w:numId w:val="28"/>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Modelling projectile motion</w:t>
            </w:r>
          </w:p>
          <w:p w:rsidR="002F69F3" w:rsidRPr="002F69F3" w:rsidRDefault="002F69F3" w:rsidP="002F69F3">
            <w:pPr>
              <w:pStyle w:val="ListParagraph"/>
              <w:numPr>
                <w:ilvl w:val="0"/>
                <w:numId w:val="28"/>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The trajectory of a projectile</w:t>
            </w:r>
          </w:p>
          <w:p w:rsidR="001020A7" w:rsidRDefault="001020A7" w:rsidP="001020A7">
            <w:pPr>
              <w:shd w:val="clear" w:color="auto" w:fill="FFFFFF"/>
              <w:textAlignment w:val="baseline"/>
              <w:rPr>
                <w:rFonts w:eastAsia="Times New Roman" w:cs="Arial"/>
                <w:color w:val="404040"/>
                <w:sz w:val="20"/>
                <w:szCs w:val="24"/>
                <w:lang w:eastAsia="en-GB"/>
              </w:rPr>
            </w:pPr>
          </w:p>
          <w:p w:rsidR="001020A7" w:rsidRDefault="001020A7" w:rsidP="001020A7">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FORCES IN CONTEXT</w:t>
            </w:r>
          </w:p>
          <w:p w:rsidR="001020A7" w:rsidRDefault="002F69F3" w:rsidP="002F69F3">
            <w:pPr>
              <w:pStyle w:val="ListParagraph"/>
              <w:numPr>
                <w:ilvl w:val="0"/>
                <w:numId w:val="29"/>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Resolving forces</w:t>
            </w:r>
          </w:p>
          <w:p w:rsidR="002F69F3" w:rsidRDefault="002F69F3" w:rsidP="002F69F3">
            <w:pPr>
              <w:pStyle w:val="ListParagraph"/>
              <w:numPr>
                <w:ilvl w:val="0"/>
                <w:numId w:val="29"/>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Coefficient of friction</w:t>
            </w:r>
          </w:p>
          <w:p w:rsidR="002F69F3" w:rsidRPr="002F69F3" w:rsidRDefault="002F69F3" w:rsidP="002F69F3">
            <w:pPr>
              <w:pStyle w:val="ListParagraph"/>
              <w:numPr>
                <w:ilvl w:val="0"/>
                <w:numId w:val="29"/>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Motion on a slope</w:t>
            </w:r>
          </w:p>
          <w:p w:rsidR="001020A7" w:rsidRDefault="001020A7" w:rsidP="001020A7">
            <w:pPr>
              <w:shd w:val="clear" w:color="auto" w:fill="FFFFFF"/>
              <w:textAlignment w:val="baseline"/>
              <w:rPr>
                <w:rFonts w:eastAsia="Times New Roman" w:cs="Arial"/>
                <w:color w:val="404040"/>
                <w:sz w:val="20"/>
                <w:szCs w:val="24"/>
                <w:lang w:eastAsia="en-GB"/>
              </w:rPr>
            </w:pPr>
          </w:p>
        </w:tc>
        <w:tc>
          <w:tcPr>
            <w:tcW w:w="2957" w:type="dxa"/>
          </w:tcPr>
          <w:p w:rsidR="002F69F3" w:rsidRDefault="002F69F3" w:rsidP="002F69F3">
            <w:pPr>
              <w:shd w:val="clear" w:color="auto" w:fill="FFFFFF"/>
              <w:textAlignment w:val="baseline"/>
              <w:rPr>
                <w:rFonts w:eastAsia="Times New Roman" w:cs="Arial"/>
                <w:color w:val="404040"/>
                <w:sz w:val="20"/>
                <w:szCs w:val="24"/>
                <w:lang w:eastAsia="en-GB"/>
              </w:rPr>
            </w:pPr>
          </w:p>
          <w:p w:rsidR="002F69F3" w:rsidRDefault="002F69F3" w:rsidP="002F69F3">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MOMENTS</w:t>
            </w:r>
          </w:p>
          <w:p w:rsidR="002F69F3" w:rsidRDefault="002F69F3" w:rsidP="002F69F3">
            <w:pPr>
              <w:pStyle w:val="ListParagraph"/>
              <w:numPr>
                <w:ilvl w:val="0"/>
                <w:numId w:val="28"/>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The turning effect of a force</w:t>
            </w:r>
          </w:p>
          <w:p w:rsidR="002F69F3" w:rsidRDefault="002F69F3" w:rsidP="002F69F3">
            <w:pPr>
              <w:pStyle w:val="ListParagraph"/>
              <w:numPr>
                <w:ilvl w:val="0"/>
                <w:numId w:val="28"/>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Equilibrium</w:t>
            </w:r>
          </w:p>
          <w:p w:rsidR="001020A7" w:rsidRDefault="002F69F3" w:rsidP="001020A7">
            <w:pPr>
              <w:spacing w:before="100" w:beforeAutospacing="1" w:after="100" w:afterAutospacing="1"/>
              <w:rPr>
                <w:rFonts w:eastAsia="Times New Roman" w:cs="Arial"/>
                <w:color w:val="404040"/>
                <w:sz w:val="20"/>
                <w:szCs w:val="24"/>
                <w:lang w:eastAsia="en-GB"/>
              </w:rPr>
            </w:pPr>
            <w:r>
              <w:rPr>
                <w:rFonts w:eastAsia="Times New Roman" w:cs="Arial"/>
                <w:color w:val="404040"/>
                <w:sz w:val="20"/>
                <w:szCs w:val="24"/>
                <w:lang w:eastAsia="en-GB"/>
              </w:rPr>
              <w:t>BESPOKE REVISION /  MOCK EXAMS</w:t>
            </w:r>
          </w:p>
        </w:tc>
        <w:tc>
          <w:tcPr>
            <w:tcW w:w="3063" w:type="dxa"/>
          </w:tcPr>
          <w:p w:rsidR="00D1651B" w:rsidRDefault="00D1651B" w:rsidP="003C674F">
            <w:pPr>
              <w:spacing w:before="100" w:beforeAutospacing="1" w:after="100" w:afterAutospacing="1"/>
              <w:rPr>
                <w:rFonts w:eastAsia="Times New Roman" w:cs="Times New Roman"/>
                <w:sz w:val="20"/>
                <w:szCs w:val="24"/>
                <w:lang w:eastAsia="en-GB"/>
              </w:rPr>
            </w:pPr>
          </w:p>
        </w:tc>
      </w:tr>
      <w:tr w:rsidR="001020A7" w:rsidRPr="001B6503" w:rsidTr="005A602C">
        <w:trPr>
          <w:trHeight w:val="1569"/>
        </w:trPr>
        <w:tc>
          <w:tcPr>
            <w:tcW w:w="2956" w:type="dxa"/>
          </w:tcPr>
          <w:p w:rsidR="001020A7" w:rsidRDefault="001020A7" w:rsidP="00A07691">
            <w:pPr>
              <w:jc w:val="center"/>
              <w:rPr>
                <w:b/>
                <w:sz w:val="52"/>
              </w:rPr>
            </w:pPr>
          </w:p>
          <w:p w:rsidR="001020A7" w:rsidRDefault="001020A7" w:rsidP="00A07691">
            <w:pPr>
              <w:jc w:val="center"/>
              <w:rPr>
                <w:b/>
                <w:sz w:val="52"/>
              </w:rPr>
            </w:pPr>
            <w:r>
              <w:rPr>
                <w:b/>
                <w:sz w:val="52"/>
              </w:rPr>
              <w:t>Statistics Route</w:t>
            </w:r>
          </w:p>
          <w:p w:rsidR="001020A7" w:rsidRDefault="001020A7" w:rsidP="00A07691">
            <w:pPr>
              <w:jc w:val="center"/>
              <w:rPr>
                <w:b/>
                <w:sz w:val="52"/>
              </w:rPr>
            </w:pPr>
          </w:p>
          <w:p w:rsidR="001020A7" w:rsidRDefault="001020A7" w:rsidP="00A07691">
            <w:pPr>
              <w:jc w:val="center"/>
              <w:rPr>
                <w:b/>
                <w:sz w:val="52"/>
              </w:rPr>
            </w:pPr>
          </w:p>
          <w:p w:rsidR="001020A7" w:rsidRDefault="001020A7" w:rsidP="00A07691">
            <w:pPr>
              <w:jc w:val="center"/>
              <w:rPr>
                <w:b/>
                <w:sz w:val="52"/>
              </w:rPr>
            </w:pPr>
          </w:p>
          <w:p w:rsidR="001020A7" w:rsidRDefault="001020A7" w:rsidP="00A07691">
            <w:pPr>
              <w:jc w:val="center"/>
              <w:rPr>
                <w:b/>
                <w:sz w:val="52"/>
              </w:rPr>
            </w:pPr>
          </w:p>
          <w:p w:rsidR="001020A7" w:rsidRDefault="001020A7" w:rsidP="00A07691">
            <w:pPr>
              <w:jc w:val="center"/>
              <w:rPr>
                <w:b/>
                <w:sz w:val="52"/>
              </w:rPr>
            </w:pPr>
          </w:p>
        </w:tc>
        <w:tc>
          <w:tcPr>
            <w:tcW w:w="2957" w:type="dxa"/>
          </w:tcPr>
          <w:p w:rsidR="001020A7" w:rsidRDefault="001020A7" w:rsidP="003C674F">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PARTIAL FRACTIONS</w:t>
            </w:r>
          </w:p>
          <w:p w:rsidR="001020A7" w:rsidRDefault="00B37111" w:rsidP="00B37111">
            <w:pPr>
              <w:pStyle w:val="ListParagraph"/>
              <w:numPr>
                <w:ilvl w:val="0"/>
                <w:numId w:val="30"/>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Solving problems involving the factor theorem</w:t>
            </w:r>
          </w:p>
          <w:p w:rsidR="00B37111" w:rsidRDefault="00B37111" w:rsidP="00B37111">
            <w:pPr>
              <w:pStyle w:val="ListParagraph"/>
              <w:numPr>
                <w:ilvl w:val="0"/>
                <w:numId w:val="30"/>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Simplifying rational functions</w:t>
            </w:r>
          </w:p>
          <w:p w:rsidR="00B37111" w:rsidRDefault="00B37111" w:rsidP="00B37111">
            <w:pPr>
              <w:pStyle w:val="ListParagraph"/>
              <w:numPr>
                <w:ilvl w:val="0"/>
                <w:numId w:val="30"/>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Partial fractions with distinct and repeated factors</w:t>
            </w:r>
          </w:p>
          <w:p w:rsidR="00B37111" w:rsidRPr="00B37111" w:rsidRDefault="00B37111" w:rsidP="00B37111">
            <w:pPr>
              <w:pStyle w:val="ListParagraph"/>
              <w:shd w:val="clear" w:color="auto" w:fill="FFFFFF"/>
              <w:textAlignment w:val="baseline"/>
              <w:rPr>
                <w:rFonts w:eastAsia="Times New Roman" w:cs="Arial"/>
                <w:color w:val="404040"/>
                <w:sz w:val="20"/>
                <w:szCs w:val="24"/>
                <w:lang w:eastAsia="en-GB"/>
              </w:rPr>
            </w:pPr>
          </w:p>
          <w:p w:rsidR="001020A7" w:rsidRDefault="001020A7" w:rsidP="003C674F">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TRIGNOMETRY</w:t>
            </w:r>
          </w:p>
          <w:p w:rsidR="000D314C" w:rsidRDefault="000D314C" w:rsidP="000D314C">
            <w:pPr>
              <w:pStyle w:val="ListParagraph"/>
              <w:numPr>
                <w:ilvl w:val="0"/>
                <w:numId w:val="31"/>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Compound angle identities</w:t>
            </w:r>
          </w:p>
          <w:p w:rsidR="000D314C" w:rsidRDefault="000D314C" w:rsidP="000D314C">
            <w:pPr>
              <w:pStyle w:val="ListParagraph"/>
              <w:numPr>
                <w:ilvl w:val="0"/>
                <w:numId w:val="31"/>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Double angle identities</w:t>
            </w:r>
          </w:p>
          <w:p w:rsidR="000D314C" w:rsidRPr="00290B65" w:rsidRDefault="000D314C" w:rsidP="000D314C">
            <w:pPr>
              <w:pStyle w:val="ListParagraph"/>
              <w:numPr>
                <w:ilvl w:val="0"/>
                <w:numId w:val="31"/>
              </w:numPr>
              <w:shd w:val="clear" w:color="auto" w:fill="FFFFFF"/>
              <w:textAlignment w:val="baseline"/>
              <w:rPr>
                <w:rFonts w:ascii="Cambria Math" w:eastAsia="Times New Roman" w:hAnsi="Cambria Math" w:cs="Arial"/>
                <w:color w:val="404040"/>
                <w:sz w:val="20"/>
                <w:szCs w:val="24"/>
                <w:lang w:eastAsia="en-GB"/>
                <w:oMath/>
              </w:rPr>
            </w:pPr>
            <w:r>
              <w:rPr>
                <w:rFonts w:eastAsia="Times New Roman" w:cs="Arial"/>
                <w:color w:val="404040"/>
                <w:sz w:val="20"/>
                <w:szCs w:val="24"/>
                <w:lang w:eastAsia="en-GB"/>
              </w:rPr>
              <w:t xml:space="preserve">Functions in the form     </w:t>
            </w:r>
            <m:oMath>
              <m:r>
                <w:rPr>
                  <w:rFonts w:ascii="Cambria Math" w:eastAsia="Times New Roman" w:hAnsi="Cambria Math" w:cs="Arial"/>
                  <w:color w:val="404040"/>
                  <w:sz w:val="20"/>
                  <w:szCs w:val="24"/>
                  <w:lang w:eastAsia="en-GB"/>
                </w:rPr>
                <m:t>a sin x + b cos x</m:t>
              </m:r>
            </m:oMath>
          </w:p>
          <w:p w:rsidR="000D314C" w:rsidRDefault="000D314C" w:rsidP="000D314C">
            <w:pPr>
              <w:pStyle w:val="ListParagraph"/>
              <w:numPr>
                <w:ilvl w:val="0"/>
                <w:numId w:val="31"/>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Reciprocal trigonometric functions</w:t>
            </w:r>
          </w:p>
          <w:p w:rsidR="00290B65" w:rsidRPr="000D314C" w:rsidRDefault="00290B65" w:rsidP="00290B65">
            <w:pPr>
              <w:pStyle w:val="ListParagraph"/>
              <w:shd w:val="clear" w:color="auto" w:fill="FFFFFF"/>
              <w:textAlignment w:val="baseline"/>
              <w:rPr>
                <w:rFonts w:eastAsia="Times New Roman" w:cs="Arial"/>
                <w:color w:val="404040"/>
                <w:sz w:val="20"/>
                <w:szCs w:val="24"/>
                <w:lang w:eastAsia="en-GB"/>
              </w:rPr>
            </w:pPr>
          </w:p>
          <w:p w:rsidR="001020A7" w:rsidRDefault="001020A7" w:rsidP="003C674F">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CALCULUS OF EXPONENTIAL AND TRIGONOMETRIC FUNCTIONS</w:t>
            </w:r>
          </w:p>
          <w:p w:rsidR="00290B65" w:rsidRDefault="00290B65" w:rsidP="00290B65">
            <w:pPr>
              <w:pStyle w:val="ListParagraph"/>
              <w:numPr>
                <w:ilvl w:val="0"/>
                <w:numId w:val="32"/>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Differentiation</w:t>
            </w:r>
          </w:p>
          <w:p w:rsidR="00290B65" w:rsidRPr="00290B65" w:rsidRDefault="00290B65" w:rsidP="00290B65">
            <w:pPr>
              <w:pStyle w:val="ListParagraph"/>
              <w:numPr>
                <w:ilvl w:val="0"/>
                <w:numId w:val="32"/>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Integration</w:t>
            </w:r>
          </w:p>
        </w:tc>
        <w:tc>
          <w:tcPr>
            <w:tcW w:w="2957" w:type="dxa"/>
          </w:tcPr>
          <w:p w:rsidR="001020A7" w:rsidRDefault="001020A7" w:rsidP="00B37111">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FURTHER INTEGRATION</w:t>
            </w:r>
          </w:p>
          <w:p w:rsidR="00290B65" w:rsidRDefault="00290B65" w:rsidP="00290B65">
            <w:pPr>
              <w:pStyle w:val="ListParagraph"/>
              <w:numPr>
                <w:ilvl w:val="0"/>
                <w:numId w:val="33"/>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 xml:space="preserve">Integration of </w:t>
            </w:r>
            <m:oMath>
              <m:func>
                <m:funcPr>
                  <m:ctrlPr>
                    <w:rPr>
                      <w:rFonts w:ascii="Cambria Math" w:eastAsia="Times New Roman" w:hAnsi="Cambria Math" w:cs="Arial"/>
                      <w:i/>
                      <w:color w:val="404040"/>
                      <w:sz w:val="20"/>
                      <w:szCs w:val="24"/>
                      <w:lang w:eastAsia="en-GB"/>
                    </w:rPr>
                  </m:ctrlPr>
                </m:funcPr>
                <m:fName>
                  <m:r>
                    <m:rPr>
                      <m:sty m:val="p"/>
                    </m:rPr>
                    <w:rPr>
                      <w:rFonts w:ascii="Cambria Math" w:eastAsia="Times New Roman" w:hAnsi="Cambria Math" w:cs="Arial"/>
                      <w:color w:val="404040"/>
                      <w:sz w:val="20"/>
                      <w:szCs w:val="24"/>
                      <w:lang w:eastAsia="en-GB"/>
                    </w:rPr>
                    <m:t>sec</m:t>
                  </m:r>
                </m:fName>
                <m:e>
                  <m:r>
                    <w:rPr>
                      <w:rFonts w:ascii="Cambria Math" w:eastAsia="Times New Roman" w:hAnsi="Cambria Math" w:cs="Arial"/>
                      <w:color w:val="404040"/>
                      <w:sz w:val="20"/>
                      <w:szCs w:val="24"/>
                      <w:lang w:eastAsia="en-GB"/>
                    </w:rPr>
                    <m:t xml:space="preserve">x, cosec x and </m:t>
                  </m:r>
                  <m:func>
                    <m:funcPr>
                      <m:ctrlPr>
                        <w:rPr>
                          <w:rFonts w:ascii="Cambria Math" w:eastAsia="Times New Roman" w:hAnsi="Cambria Math" w:cs="Arial"/>
                          <w:i/>
                          <w:color w:val="404040"/>
                          <w:sz w:val="20"/>
                          <w:szCs w:val="24"/>
                          <w:lang w:eastAsia="en-GB"/>
                        </w:rPr>
                      </m:ctrlPr>
                    </m:funcPr>
                    <m:fName>
                      <m:r>
                        <m:rPr>
                          <m:sty m:val="p"/>
                        </m:rPr>
                        <w:rPr>
                          <w:rFonts w:ascii="Cambria Math" w:eastAsia="Times New Roman" w:hAnsi="Cambria Math" w:cs="Arial"/>
                          <w:color w:val="404040"/>
                          <w:sz w:val="20"/>
                          <w:szCs w:val="24"/>
                          <w:lang w:eastAsia="en-GB"/>
                        </w:rPr>
                        <m:t>cot</m:t>
                      </m:r>
                    </m:fName>
                    <m:e>
                      <m:r>
                        <w:rPr>
                          <w:rFonts w:ascii="Cambria Math" w:eastAsia="Times New Roman" w:hAnsi="Cambria Math" w:cs="Arial"/>
                          <w:color w:val="404040"/>
                          <w:sz w:val="20"/>
                          <w:szCs w:val="24"/>
                          <w:lang w:eastAsia="en-GB"/>
                        </w:rPr>
                        <m:t>x</m:t>
                      </m:r>
                    </m:e>
                  </m:func>
                </m:e>
              </m:func>
            </m:oMath>
          </w:p>
          <w:p w:rsidR="00290B65" w:rsidRDefault="00290B65" w:rsidP="00290B65">
            <w:pPr>
              <w:pStyle w:val="ListParagraph"/>
              <w:numPr>
                <w:ilvl w:val="0"/>
                <w:numId w:val="33"/>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Integration by substitution</w:t>
            </w:r>
          </w:p>
          <w:p w:rsidR="00290B65" w:rsidRDefault="00290B65" w:rsidP="00290B65">
            <w:pPr>
              <w:pStyle w:val="ListParagraph"/>
              <w:numPr>
                <w:ilvl w:val="0"/>
                <w:numId w:val="33"/>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Integration by parts</w:t>
            </w:r>
          </w:p>
          <w:p w:rsidR="00290B65" w:rsidRDefault="00290B65" w:rsidP="00290B65">
            <w:pPr>
              <w:pStyle w:val="ListParagraph"/>
              <w:numPr>
                <w:ilvl w:val="0"/>
                <w:numId w:val="33"/>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Using trigonometric identities in integration</w:t>
            </w:r>
          </w:p>
          <w:p w:rsidR="00290B65" w:rsidRPr="00290B65" w:rsidRDefault="00290B65" w:rsidP="00290B65">
            <w:pPr>
              <w:pStyle w:val="ListParagraph"/>
              <w:numPr>
                <w:ilvl w:val="0"/>
                <w:numId w:val="33"/>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Integration rational functions</w:t>
            </w:r>
          </w:p>
        </w:tc>
        <w:tc>
          <w:tcPr>
            <w:tcW w:w="2957" w:type="dxa"/>
          </w:tcPr>
          <w:p w:rsidR="001020A7" w:rsidRDefault="001020A7" w:rsidP="00B37111">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NUMERICAL METHODS</w:t>
            </w:r>
          </w:p>
          <w:p w:rsidR="00290B65" w:rsidRDefault="00290B65" w:rsidP="00290B65">
            <w:pPr>
              <w:pStyle w:val="ListParagraph"/>
              <w:numPr>
                <w:ilvl w:val="0"/>
                <w:numId w:val="34"/>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Locating roots of a function</w:t>
            </w:r>
          </w:p>
          <w:p w:rsidR="00290B65" w:rsidRDefault="00290B65" w:rsidP="00290B65">
            <w:pPr>
              <w:pStyle w:val="ListParagraph"/>
              <w:numPr>
                <w:ilvl w:val="0"/>
                <w:numId w:val="34"/>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The Newton-Raphson method and its limitations</w:t>
            </w:r>
          </w:p>
          <w:p w:rsidR="00290B65" w:rsidRDefault="00290B65" w:rsidP="00290B65">
            <w:pPr>
              <w:pStyle w:val="ListParagraph"/>
              <w:numPr>
                <w:ilvl w:val="0"/>
                <w:numId w:val="34"/>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Fixed-point iteration and its limitations</w:t>
            </w:r>
          </w:p>
          <w:p w:rsidR="00290B65" w:rsidRPr="00290B65" w:rsidRDefault="00F367DF" w:rsidP="00290B65">
            <w:pPr>
              <w:pStyle w:val="ListParagraph"/>
              <w:numPr>
                <w:ilvl w:val="0"/>
                <w:numId w:val="34"/>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The trapezium rule</w:t>
            </w:r>
          </w:p>
        </w:tc>
        <w:tc>
          <w:tcPr>
            <w:tcW w:w="2957" w:type="dxa"/>
          </w:tcPr>
          <w:p w:rsidR="001020A7" w:rsidRDefault="001020A7" w:rsidP="00B37111">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FURTHER PROBABILITY</w:t>
            </w:r>
          </w:p>
          <w:p w:rsidR="001020A7" w:rsidRDefault="00F367DF" w:rsidP="00F367DF">
            <w:pPr>
              <w:pStyle w:val="ListParagraph"/>
              <w:numPr>
                <w:ilvl w:val="0"/>
                <w:numId w:val="35"/>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Set notation</w:t>
            </w:r>
          </w:p>
          <w:p w:rsidR="00F367DF" w:rsidRDefault="00F367DF" w:rsidP="00F367DF">
            <w:pPr>
              <w:pStyle w:val="ListParagraph"/>
              <w:numPr>
                <w:ilvl w:val="0"/>
                <w:numId w:val="35"/>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Venn diagrams</w:t>
            </w:r>
          </w:p>
          <w:p w:rsidR="00F367DF" w:rsidRDefault="00F367DF" w:rsidP="00F367DF">
            <w:pPr>
              <w:pStyle w:val="ListParagraph"/>
              <w:numPr>
                <w:ilvl w:val="0"/>
                <w:numId w:val="35"/>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Two-way tables</w:t>
            </w:r>
          </w:p>
          <w:p w:rsidR="00F367DF" w:rsidRDefault="00F367DF" w:rsidP="00F367DF">
            <w:pPr>
              <w:pStyle w:val="ListParagraph"/>
              <w:numPr>
                <w:ilvl w:val="0"/>
                <w:numId w:val="35"/>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Tree diagrams</w:t>
            </w:r>
          </w:p>
          <w:p w:rsidR="00F367DF" w:rsidRPr="00F367DF" w:rsidRDefault="00F367DF" w:rsidP="00F367DF">
            <w:pPr>
              <w:pStyle w:val="ListParagraph"/>
              <w:shd w:val="clear" w:color="auto" w:fill="FFFFFF"/>
              <w:textAlignment w:val="baseline"/>
              <w:rPr>
                <w:rFonts w:eastAsia="Times New Roman" w:cs="Arial"/>
                <w:color w:val="404040"/>
                <w:sz w:val="20"/>
                <w:szCs w:val="24"/>
                <w:lang w:eastAsia="en-GB"/>
              </w:rPr>
            </w:pPr>
          </w:p>
          <w:p w:rsidR="001020A7" w:rsidRDefault="00F367DF" w:rsidP="00B37111">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THE NORMAL DISTRIBUTION</w:t>
            </w:r>
          </w:p>
          <w:p w:rsidR="00F367DF" w:rsidRDefault="00F367DF" w:rsidP="00F367DF">
            <w:pPr>
              <w:pStyle w:val="ListParagraph"/>
              <w:numPr>
                <w:ilvl w:val="0"/>
                <w:numId w:val="36"/>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The normal distribution</w:t>
            </w:r>
          </w:p>
          <w:p w:rsidR="00F367DF" w:rsidRDefault="00F367DF" w:rsidP="00F367DF">
            <w:pPr>
              <w:pStyle w:val="ListParagraph"/>
              <w:numPr>
                <w:ilvl w:val="0"/>
                <w:numId w:val="36"/>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The inverse normal distribution</w:t>
            </w:r>
          </w:p>
          <w:p w:rsidR="00F367DF" w:rsidRDefault="00F367DF" w:rsidP="00F367DF">
            <w:pPr>
              <w:pStyle w:val="ListParagraph"/>
              <w:numPr>
                <w:ilvl w:val="0"/>
                <w:numId w:val="36"/>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 xml:space="preserve">Finding unknown </w:t>
            </w:r>
            <m:oMath>
              <m:r>
                <w:rPr>
                  <w:rFonts w:ascii="Cambria Math" w:eastAsia="Times New Roman" w:hAnsi="Cambria Math" w:cs="Arial"/>
                  <w:color w:val="404040"/>
                  <w:sz w:val="20"/>
                  <w:szCs w:val="24"/>
                  <w:lang w:eastAsia="en-GB"/>
                </w:rPr>
                <m:t>μ or σ</m:t>
              </m:r>
            </m:oMath>
          </w:p>
          <w:p w:rsidR="00F367DF" w:rsidRPr="00F367DF" w:rsidRDefault="00F367DF" w:rsidP="00F367DF">
            <w:pPr>
              <w:pStyle w:val="ListParagraph"/>
              <w:numPr>
                <w:ilvl w:val="0"/>
                <w:numId w:val="36"/>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Modelling with the normal distribution</w:t>
            </w:r>
          </w:p>
        </w:tc>
        <w:tc>
          <w:tcPr>
            <w:tcW w:w="2957" w:type="dxa"/>
          </w:tcPr>
          <w:p w:rsidR="00F367DF" w:rsidRDefault="00F367DF" w:rsidP="00F367DF">
            <w:p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FURTHER HYPOTHESIS TESTING</w:t>
            </w:r>
          </w:p>
          <w:p w:rsidR="00F367DF" w:rsidRDefault="00BB7C7C" w:rsidP="00F367DF">
            <w:pPr>
              <w:pStyle w:val="ListParagraph"/>
              <w:numPr>
                <w:ilvl w:val="0"/>
                <w:numId w:val="36"/>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Calculating and interpreting</w:t>
            </w:r>
            <w:r w:rsidR="00F367DF">
              <w:rPr>
                <w:rFonts w:eastAsia="Times New Roman" w:cs="Arial"/>
                <w:color w:val="404040"/>
                <w:sz w:val="20"/>
                <w:szCs w:val="24"/>
                <w:lang w:eastAsia="en-GB"/>
              </w:rPr>
              <w:t xml:space="preserve"> probabilities using the normal distribution</w:t>
            </w:r>
            <w:r>
              <w:rPr>
                <w:rFonts w:eastAsia="Times New Roman" w:cs="Arial"/>
                <w:color w:val="404040"/>
                <w:sz w:val="20"/>
                <w:szCs w:val="24"/>
                <w:lang w:eastAsia="en-GB"/>
              </w:rPr>
              <w:t xml:space="preserve"> for a sample</w:t>
            </w:r>
          </w:p>
          <w:p w:rsidR="00F367DF" w:rsidRDefault="00F367DF" w:rsidP="00F367DF">
            <w:pPr>
              <w:pStyle w:val="ListParagraph"/>
              <w:numPr>
                <w:ilvl w:val="0"/>
                <w:numId w:val="36"/>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Hypothesis testing for the normal distribution</w:t>
            </w:r>
          </w:p>
          <w:p w:rsidR="00F367DF" w:rsidRDefault="00F367DF" w:rsidP="00F367DF">
            <w:pPr>
              <w:pStyle w:val="ListParagraph"/>
              <w:numPr>
                <w:ilvl w:val="0"/>
                <w:numId w:val="36"/>
              </w:numPr>
              <w:shd w:val="clear" w:color="auto" w:fill="FFFFFF"/>
              <w:textAlignment w:val="baseline"/>
              <w:rPr>
                <w:rFonts w:eastAsia="Times New Roman" w:cs="Arial"/>
                <w:color w:val="404040"/>
                <w:sz w:val="20"/>
                <w:szCs w:val="24"/>
                <w:lang w:eastAsia="en-GB"/>
              </w:rPr>
            </w:pPr>
            <w:r>
              <w:rPr>
                <w:rFonts w:eastAsia="Times New Roman" w:cs="Arial"/>
                <w:color w:val="404040"/>
                <w:sz w:val="20"/>
                <w:szCs w:val="24"/>
                <w:lang w:eastAsia="en-GB"/>
              </w:rPr>
              <w:t>Hypothesis testing for correlation coefficients</w:t>
            </w:r>
          </w:p>
          <w:p w:rsidR="00B37111" w:rsidRDefault="00F367DF" w:rsidP="00B37111">
            <w:pPr>
              <w:spacing w:before="100" w:beforeAutospacing="1" w:after="100" w:afterAutospacing="1"/>
              <w:rPr>
                <w:rFonts w:eastAsia="Times New Roman" w:cs="Arial"/>
                <w:color w:val="404040"/>
                <w:sz w:val="20"/>
                <w:szCs w:val="24"/>
                <w:lang w:eastAsia="en-GB"/>
              </w:rPr>
            </w:pPr>
            <w:r>
              <w:rPr>
                <w:rFonts w:eastAsia="Times New Roman" w:cs="Arial"/>
                <w:color w:val="404040"/>
                <w:sz w:val="20"/>
                <w:szCs w:val="24"/>
                <w:lang w:eastAsia="en-GB"/>
              </w:rPr>
              <w:t>B</w:t>
            </w:r>
            <w:r w:rsidR="00B37111">
              <w:rPr>
                <w:rFonts w:eastAsia="Times New Roman" w:cs="Arial"/>
                <w:color w:val="404040"/>
                <w:sz w:val="20"/>
                <w:szCs w:val="24"/>
                <w:lang w:eastAsia="en-GB"/>
              </w:rPr>
              <w:t>ESPOKE REVISION /  MOCK EXAMS</w:t>
            </w:r>
          </w:p>
        </w:tc>
        <w:tc>
          <w:tcPr>
            <w:tcW w:w="3063" w:type="dxa"/>
          </w:tcPr>
          <w:p w:rsidR="001020A7" w:rsidRDefault="001020A7" w:rsidP="003C674F">
            <w:pPr>
              <w:spacing w:before="100" w:beforeAutospacing="1" w:after="100" w:afterAutospacing="1"/>
              <w:rPr>
                <w:rFonts w:eastAsia="Times New Roman" w:cs="Times New Roman"/>
                <w:sz w:val="20"/>
                <w:szCs w:val="24"/>
                <w:lang w:eastAsia="en-GB"/>
              </w:rPr>
            </w:pPr>
          </w:p>
        </w:tc>
      </w:tr>
    </w:tbl>
    <w:p w:rsidR="00AB17B9" w:rsidRDefault="00AB17B9"/>
    <w:sectPr w:rsidR="00AB17B9" w:rsidSect="001B6503">
      <w:headerReference w:type="default" r:id="rId11"/>
      <w:pgSz w:w="23814" w:h="16839" w:orient="landscape" w:code="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3270" w:rsidRDefault="00D13270" w:rsidP="005A602C">
      <w:pPr>
        <w:spacing w:after="0" w:line="240" w:lineRule="auto"/>
      </w:pPr>
      <w:r>
        <w:separator/>
      </w:r>
    </w:p>
  </w:endnote>
  <w:endnote w:type="continuationSeparator" w:id="0">
    <w:p w:rsidR="00D13270" w:rsidRDefault="00D13270" w:rsidP="005A60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3270" w:rsidRDefault="00D13270" w:rsidP="005A602C">
      <w:pPr>
        <w:spacing w:after="0" w:line="240" w:lineRule="auto"/>
      </w:pPr>
      <w:r>
        <w:separator/>
      </w:r>
    </w:p>
  </w:footnote>
  <w:footnote w:type="continuationSeparator" w:id="0">
    <w:p w:rsidR="00D13270" w:rsidRDefault="00D13270" w:rsidP="005A602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18527"/>
      <w:gridCol w:w="2637"/>
    </w:tblGrid>
    <w:tr w:rsidR="00D13270">
      <w:trPr>
        <w:trHeight w:val="288"/>
      </w:trPr>
      <w:sdt>
        <w:sdtPr>
          <w:rPr>
            <w:rFonts w:eastAsiaTheme="majorEastAsia" w:cstheme="majorBidi"/>
            <w:sz w:val="36"/>
            <w:szCs w:val="36"/>
          </w:rPr>
          <w:alias w:val="Title"/>
          <w:id w:val="77761602"/>
          <w:placeholder>
            <w:docPart w:val="91D835F5D01545A88CB353E9DACFB703"/>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D13270" w:rsidRDefault="008A3BB0" w:rsidP="005A602C">
              <w:pPr>
                <w:pStyle w:val="Header"/>
                <w:jc w:val="right"/>
                <w:rPr>
                  <w:rFonts w:asciiTheme="majorHAnsi" w:eastAsiaTheme="majorEastAsia" w:hAnsiTheme="majorHAnsi" w:cstheme="majorBidi"/>
                  <w:sz w:val="36"/>
                  <w:szCs w:val="36"/>
                </w:rPr>
              </w:pPr>
              <w:r>
                <w:rPr>
                  <w:rFonts w:eastAsiaTheme="majorEastAsia" w:cstheme="majorBidi"/>
                  <w:sz w:val="36"/>
                  <w:szCs w:val="36"/>
                </w:rPr>
                <w:t>Mathematics Curriculum Map</w:t>
              </w:r>
            </w:p>
          </w:tc>
        </w:sdtContent>
      </w:sdt>
      <w:tc>
        <w:tcPr>
          <w:tcW w:w="1105" w:type="dxa"/>
        </w:tcPr>
        <w:p w:rsidR="00D13270" w:rsidRPr="005A602C" w:rsidRDefault="00D13270" w:rsidP="005A602C">
          <w:pPr>
            <w:pStyle w:val="Header"/>
            <w:rPr>
              <w:rFonts w:eastAsiaTheme="majorEastAsia" w:cstheme="majorBidi"/>
              <w:b/>
              <w:bCs/>
              <w:color w:val="4F81BD" w:themeColor="accent1"/>
              <w:sz w:val="36"/>
              <w:szCs w:val="36"/>
              <w14:numForm w14:val="oldStyle"/>
            </w:rPr>
          </w:pPr>
          <w:r w:rsidRPr="005A602C">
            <w:rPr>
              <w:rFonts w:eastAsiaTheme="majorEastAsia" w:cstheme="majorBidi"/>
              <w:b/>
              <w:bCs/>
              <w:color w:val="4F81BD" w:themeColor="accent1"/>
              <w:sz w:val="36"/>
              <w:szCs w:val="36"/>
              <w14:numForm w14:val="oldStyle"/>
            </w:rPr>
            <w:t>2020-2021</w:t>
          </w:r>
        </w:p>
      </w:tc>
    </w:tr>
  </w:tbl>
  <w:p w:rsidR="00D13270" w:rsidRDefault="00D1327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13D10"/>
    <w:multiLevelType w:val="hybridMultilevel"/>
    <w:tmpl w:val="3E722B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69823A2"/>
    <w:multiLevelType w:val="hybridMultilevel"/>
    <w:tmpl w:val="5A5A90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086528B6"/>
    <w:multiLevelType w:val="hybridMultilevel"/>
    <w:tmpl w:val="2CAAC4BE"/>
    <w:lvl w:ilvl="0" w:tplc="08090001">
      <w:start w:val="1"/>
      <w:numFmt w:val="bullet"/>
      <w:lvlText w:val=""/>
      <w:lvlJc w:val="left"/>
      <w:pPr>
        <w:ind w:left="1060" w:hanging="360"/>
      </w:pPr>
      <w:rPr>
        <w:rFonts w:ascii="Symbol" w:hAnsi="Symbol" w:hint="default"/>
      </w:rPr>
    </w:lvl>
    <w:lvl w:ilvl="1" w:tplc="08090003" w:tentative="1">
      <w:start w:val="1"/>
      <w:numFmt w:val="bullet"/>
      <w:lvlText w:val="o"/>
      <w:lvlJc w:val="left"/>
      <w:pPr>
        <w:ind w:left="1780" w:hanging="360"/>
      </w:pPr>
      <w:rPr>
        <w:rFonts w:ascii="Courier New" w:hAnsi="Courier New" w:cs="Courier New" w:hint="default"/>
      </w:rPr>
    </w:lvl>
    <w:lvl w:ilvl="2" w:tplc="08090005" w:tentative="1">
      <w:start w:val="1"/>
      <w:numFmt w:val="bullet"/>
      <w:lvlText w:val=""/>
      <w:lvlJc w:val="left"/>
      <w:pPr>
        <w:ind w:left="2500" w:hanging="360"/>
      </w:pPr>
      <w:rPr>
        <w:rFonts w:ascii="Wingdings" w:hAnsi="Wingdings" w:hint="default"/>
      </w:rPr>
    </w:lvl>
    <w:lvl w:ilvl="3" w:tplc="08090001" w:tentative="1">
      <w:start w:val="1"/>
      <w:numFmt w:val="bullet"/>
      <w:lvlText w:val=""/>
      <w:lvlJc w:val="left"/>
      <w:pPr>
        <w:ind w:left="3220" w:hanging="360"/>
      </w:pPr>
      <w:rPr>
        <w:rFonts w:ascii="Symbol" w:hAnsi="Symbol" w:hint="default"/>
      </w:rPr>
    </w:lvl>
    <w:lvl w:ilvl="4" w:tplc="08090003" w:tentative="1">
      <w:start w:val="1"/>
      <w:numFmt w:val="bullet"/>
      <w:lvlText w:val="o"/>
      <w:lvlJc w:val="left"/>
      <w:pPr>
        <w:ind w:left="3940" w:hanging="360"/>
      </w:pPr>
      <w:rPr>
        <w:rFonts w:ascii="Courier New" w:hAnsi="Courier New" w:cs="Courier New" w:hint="default"/>
      </w:rPr>
    </w:lvl>
    <w:lvl w:ilvl="5" w:tplc="08090005" w:tentative="1">
      <w:start w:val="1"/>
      <w:numFmt w:val="bullet"/>
      <w:lvlText w:val=""/>
      <w:lvlJc w:val="left"/>
      <w:pPr>
        <w:ind w:left="4660" w:hanging="360"/>
      </w:pPr>
      <w:rPr>
        <w:rFonts w:ascii="Wingdings" w:hAnsi="Wingdings" w:hint="default"/>
      </w:rPr>
    </w:lvl>
    <w:lvl w:ilvl="6" w:tplc="08090001" w:tentative="1">
      <w:start w:val="1"/>
      <w:numFmt w:val="bullet"/>
      <w:lvlText w:val=""/>
      <w:lvlJc w:val="left"/>
      <w:pPr>
        <w:ind w:left="5380" w:hanging="360"/>
      </w:pPr>
      <w:rPr>
        <w:rFonts w:ascii="Symbol" w:hAnsi="Symbol" w:hint="default"/>
      </w:rPr>
    </w:lvl>
    <w:lvl w:ilvl="7" w:tplc="08090003" w:tentative="1">
      <w:start w:val="1"/>
      <w:numFmt w:val="bullet"/>
      <w:lvlText w:val="o"/>
      <w:lvlJc w:val="left"/>
      <w:pPr>
        <w:ind w:left="6100" w:hanging="360"/>
      </w:pPr>
      <w:rPr>
        <w:rFonts w:ascii="Courier New" w:hAnsi="Courier New" w:cs="Courier New" w:hint="default"/>
      </w:rPr>
    </w:lvl>
    <w:lvl w:ilvl="8" w:tplc="08090005" w:tentative="1">
      <w:start w:val="1"/>
      <w:numFmt w:val="bullet"/>
      <w:lvlText w:val=""/>
      <w:lvlJc w:val="left"/>
      <w:pPr>
        <w:ind w:left="6820" w:hanging="360"/>
      </w:pPr>
      <w:rPr>
        <w:rFonts w:ascii="Wingdings" w:hAnsi="Wingdings" w:hint="default"/>
      </w:rPr>
    </w:lvl>
  </w:abstractNum>
  <w:abstractNum w:abstractNumId="3">
    <w:nsid w:val="0ADA7289"/>
    <w:multiLevelType w:val="hybridMultilevel"/>
    <w:tmpl w:val="769225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B06259E"/>
    <w:multiLevelType w:val="hybridMultilevel"/>
    <w:tmpl w:val="087A99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CC50A7A"/>
    <w:multiLevelType w:val="hybridMultilevel"/>
    <w:tmpl w:val="220463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0F491545"/>
    <w:multiLevelType w:val="hybridMultilevel"/>
    <w:tmpl w:val="2A78C8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0F5E39A5"/>
    <w:multiLevelType w:val="hybridMultilevel"/>
    <w:tmpl w:val="3FD437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0646D2D"/>
    <w:multiLevelType w:val="multilevel"/>
    <w:tmpl w:val="4C7EE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115E7BA8"/>
    <w:multiLevelType w:val="multilevel"/>
    <w:tmpl w:val="40904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15506032"/>
    <w:multiLevelType w:val="hybridMultilevel"/>
    <w:tmpl w:val="6EE25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15772B06"/>
    <w:multiLevelType w:val="hybridMultilevel"/>
    <w:tmpl w:val="26FC12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16450E08"/>
    <w:multiLevelType w:val="hybridMultilevel"/>
    <w:tmpl w:val="D6D2CA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1CC61E97"/>
    <w:multiLevelType w:val="hybridMultilevel"/>
    <w:tmpl w:val="793E9D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1F7F10BD"/>
    <w:multiLevelType w:val="multilevel"/>
    <w:tmpl w:val="A3C07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237038E4"/>
    <w:multiLevelType w:val="hybridMultilevel"/>
    <w:tmpl w:val="876CAF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2568390B"/>
    <w:multiLevelType w:val="hybridMultilevel"/>
    <w:tmpl w:val="EE76DC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26B8151C"/>
    <w:multiLevelType w:val="hybridMultilevel"/>
    <w:tmpl w:val="FFC0FB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28237F7E"/>
    <w:multiLevelType w:val="hybridMultilevel"/>
    <w:tmpl w:val="EB98A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2A37440D"/>
    <w:multiLevelType w:val="hybridMultilevel"/>
    <w:tmpl w:val="F40882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2C211929"/>
    <w:multiLevelType w:val="hybridMultilevel"/>
    <w:tmpl w:val="FBD47D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2C242F99"/>
    <w:multiLevelType w:val="hybridMultilevel"/>
    <w:tmpl w:val="9CCCC0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2DC76538"/>
    <w:multiLevelType w:val="hybridMultilevel"/>
    <w:tmpl w:val="B0B219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2DD176EC"/>
    <w:multiLevelType w:val="hybridMultilevel"/>
    <w:tmpl w:val="2D0A36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334631EA"/>
    <w:multiLevelType w:val="hybridMultilevel"/>
    <w:tmpl w:val="37B80340"/>
    <w:lvl w:ilvl="0" w:tplc="22D82FA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33A746DF"/>
    <w:multiLevelType w:val="hybridMultilevel"/>
    <w:tmpl w:val="20CA68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346A0D81"/>
    <w:multiLevelType w:val="multilevel"/>
    <w:tmpl w:val="6C347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34C76DB8"/>
    <w:multiLevelType w:val="hybridMultilevel"/>
    <w:tmpl w:val="10C6B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35AF489F"/>
    <w:multiLevelType w:val="multilevel"/>
    <w:tmpl w:val="9E4AE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38276584"/>
    <w:multiLevelType w:val="multilevel"/>
    <w:tmpl w:val="9BD00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392E59D6"/>
    <w:multiLevelType w:val="hybridMultilevel"/>
    <w:tmpl w:val="3C1A0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39E26213"/>
    <w:multiLevelType w:val="hybridMultilevel"/>
    <w:tmpl w:val="7ACC74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3AD779A1"/>
    <w:multiLevelType w:val="hybridMultilevel"/>
    <w:tmpl w:val="BA2473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3EBE3F7D"/>
    <w:multiLevelType w:val="hybridMultilevel"/>
    <w:tmpl w:val="B48CD2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4181245A"/>
    <w:multiLevelType w:val="hybridMultilevel"/>
    <w:tmpl w:val="6D827B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42DF3917"/>
    <w:multiLevelType w:val="hybridMultilevel"/>
    <w:tmpl w:val="F288E8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448741C1"/>
    <w:multiLevelType w:val="hybridMultilevel"/>
    <w:tmpl w:val="82CEA2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46806F97"/>
    <w:multiLevelType w:val="hybridMultilevel"/>
    <w:tmpl w:val="93E8B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487F73D5"/>
    <w:multiLevelType w:val="hybridMultilevel"/>
    <w:tmpl w:val="0936B1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494C1C25"/>
    <w:multiLevelType w:val="hybridMultilevel"/>
    <w:tmpl w:val="D45A17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4ECC4039"/>
    <w:multiLevelType w:val="hybridMultilevel"/>
    <w:tmpl w:val="73949724"/>
    <w:lvl w:ilvl="0" w:tplc="22D82FA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nsid w:val="51835CA6"/>
    <w:multiLevelType w:val="hybridMultilevel"/>
    <w:tmpl w:val="474EFC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nsid w:val="54434EEB"/>
    <w:multiLevelType w:val="hybridMultilevel"/>
    <w:tmpl w:val="8838440C"/>
    <w:lvl w:ilvl="0" w:tplc="22D82FA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nsid w:val="589B0C8B"/>
    <w:multiLevelType w:val="hybridMultilevel"/>
    <w:tmpl w:val="BFA49D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nsid w:val="5C0576B5"/>
    <w:multiLevelType w:val="hybridMultilevel"/>
    <w:tmpl w:val="807461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nsid w:val="5E2330C7"/>
    <w:multiLevelType w:val="hybridMultilevel"/>
    <w:tmpl w:val="FC18E0EA"/>
    <w:lvl w:ilvl="0" w:tplc="22D82FA0">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6">
    <w:nsid w:val="5E5B1116"/>
    <w:multiLevelType w:val="hybridMultilevel"/>
    <w:tmpl w:val="461C1F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nsid w:val="630A4CA7"/>
    <w:multiLevelType w:val="hybridMultilevel"/>
    <w:tmpl w:val="D9F88A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nsid w:val="641E1B50"/>
    <w:multiLevelType w:val="hybridMultilevel"/>
    <w:tmpl w:val="241EEB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nsid w:val="6664466D"/>
    <w:multiLevelType w:val="hybridMultilevel"/>
    <w:tmpl w:val="33745B6C"/>
    <w:lvl w:ilvl="0" w:tplc="22D82FA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nsid w:val="6D4C52BE"/>
    <w:multiLevelType w:val="multilevel"/>
    <w:tmpl w:val="3064C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nsid w:val="6FCC3A13"/>
    <w:multiLevelType w:val="hybridMultilevel"/>
    <w:tmpl w:val="710E90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nsid w:val="71A17C15"/>
    <w:multiLevelType w:val="hybridMultilevel"/>
    <w:tmpl w:val="18BC36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nsid w:val="71B443AE"/>
    <w:multiLevelType w:val="hybridMultilevel"/>
    <w:tmpl w:val="426210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nsid w:val="728B7F25"/>
    <w:multiLevelType w:val="hybridMultilevel"/>
    <w:tmpl w:val="E60C10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nsid w:val="772068F3"/>
    <w:multiLevelType w:val="hybridMultilevel"/>
    <w:tmpl w:val="E3EA40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nsid w:val="78FB7B01"/>
    <w:multiLevelType w:val="hybridMultilevel"/>
    <w:tmpl w:val="2A9AD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nsid w:val="79242EE1"/>
    <w:multiLevelType w:val="hybridMultilevel"/>
    <w:tmpl w:val="51B054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nsid w:val="79BA14A4"/>
    <w:multiLevelType w:val="hybridMultilevel"/>
    <w:tmpl w:val="FCBE97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nsid w:val="7A9A45B0"/>
    <w:multiLevelType w:val="hybridMultilevel"/>
    <w:tmpl w:val="830E4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nsid w:val="7BDD2962"/>
    <w:multiLevelType w:val="hybridMultilevel"/>
    <w:tmpl w:val="A33263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nsid w:val="7CE7772D"/>
    <w:multiLevelType w:val="hybridMultilevel"/>
    <w:tmpl w:val="90C683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nsid w:val="7EA12EA4"/>
    <w:multiLevelType w:val="hybridMultilevel"/>
    <w:tmpl w:val="8FE019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nsid w:val="7EED2DCE"/>
    <w:multiLevelType w:val="hybridMultilevel"/>
    <w:tmpl w:val="8DEAAA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31"/>
  </w:num>
  <w:num w:numId="3">
    <w:abstractNumId w:val="11"/>
  </w:num>
  <w:num w:numId="4">
    <w:abstractNumId w:val="43"/>
  </w:num>
  <w:num w:numId="5">
    <w:abstractNumId w:val="59"/>
  </w:num>
  <w:num w:numId="6">
    <w:abstractNumId w:val="25"/>
  </w:num>
  <w:num w:numId="7">
    <w:abstractNumId w:val="0"/>
  </w:num>
  <w:num w:numId="8">
    <w:abstractNumId w:val="15"/>
  </w:num>
  <w:num w:numId="9">
    <w:abstractNumId w:val="3"/>
  </w:num>
  <w:num w:numId="10">
    <w:abstractNumId w:val="34"/>
  </w:num>
  <w:num w:numId="11">
    <w:abstractNumId w:val="4"/>
  </w:num>
  <w:num w:numId="12">
    <w:abstractNumId w:val="54"/>
  </w:num>
  <w:num w:numId="13">
    <w:abstractNumId w:val="39"/>
  </w:num>
  <w:num w:numId="14">
    <w:abstractNumId w:val="23"/>
  </w:num>
  <w:num w:numId="15">
    <w:abstractNumId w:val="41"/>
  </w:num>
  <w:num w:numId="16">
    <w:abstractNumId w:val="58"/>
  </w:num>
  <w:num w:numId="17">
    <w:abstractNumId w:val="55"/>
  </w:num>
  <w:num w:numId="18">
    <w:abstractNumId w:val="19"/>
  </w:num>
  <w:num w:numId="19">
    <w:abstractNumId w:val="52"/>
  </w:num>
  <w:num w:numId="20">
    <w:abstractNumId w:val="56"/>
  </w:num>
  <w:num w:numId="21">
    <w:abstractNumId w:val="18"/>
  </w:num>
  <w:num w:numId="22">
    <w:abstractNumId w:val="47"/>
  </w:num>
  <w:num w:numId="23">
    <w:abstractNumId w:val="38"/>
  </w:num>
  <w:num w:numId="24">
    <w:abstractNumId w:val="30"/>
  </w:num>
  <w:num w:numId="25">
    <w:abstractNumId w:val="13"/>
  </w:num>
  <w:num w:numId="26">
    <w:abstractNumId w:val="10"/>
  </w:num>
  <w:num w:numId="27">
    <w:abstractNumId w:val="46"/>
  </w:num>
  <w:num w:numId="28">
    <w:abstractNumId w:val="33"/>
  </w:num>
  <w:num w:numId="29">
    <w:abstractNumId w:val="37"/>
  </w:num>
  <w:num w:numId="30">
    <w:abstractNumId w:val="48"/>
  </w:num>
  <w:num w:numId="31">
    <w:abstractNumId w:val="20"/>
  </w:num>
  <w:num w:numId="32">
    <w:abstractNumId w:val="32"/>
  </w:num>
  <w:num w:numId="33">
    <w:abstractNumId w:val="5"/>
  </w:num>
  <w:num w:numId="34">
    <w:abstractNumId w:val="44"/>
  </w:num>
  <w:num w:numId="35">
    <w:abstractNumId w:val="27"/>
  </w:num>
  <w:num w:numId="36">
    <w:abstractNumId w:val="35"/>
  </w:num>
  <w:num w:numId="37">
    <w:abstractNumId w:val="16"/>
  </w:num>
  <w:num w:numId="38">
    <w:abstractNumId w:val="62"/>
  </w:num>
  <w:num w:numId="39">
    <w:abstractNumId w:val="17"/>
  </w:num>
  <w:num w:numId="40">
    <w:abstractNumId w:val="51"/>
  </w:num>
  <w:num w:numId="41">
    <w:abstractNumId w:val="36"/>
  </w:num>
  <w:num w:numId="42">
    <w:abstractNumId w:val="63"/>
  </w:num>
  <w:num w:numId="43">
    <w:abstractNumId w:val="21"/>
  </w:num>
  <w:num w:numId="44">
    <w:abstractNumId w:val="40"/>
  </w:num>
  <w:num w:numId="45">
    <w:abstractNumId w:val="22"/>
  </w:num>
  <w:num w:numId="46">
    <w:abstractNumId w:val="45"/>
  </w:num>
  <w:num w:numId="47">
    <w:abstractNumId w:val="42"/>
  </w:num>
  <w:num w:numId="48">
    <w:abstractNumId w:val="49"/>
  </w:num>
  <w:num w:numId="49">
    <w:abstractNumId w:val="24"/>
  </w:num>
  <w:num w:numId="50">
    <w:abstractNumId w:val="60"/>
  </w:num>
  <w:num w:numId="51">
    <w:abstractNumId w:val="1"/>
  </w:num>
  <w:num w:numId="52">
    <w:abstractNumId w:val="2"/>
  </w:num>
  <w:num w:numId="53">
    <w:abstractNumId w:val="28"/>
  </w:num>
  <w:num w:numId="54">
    <w:abstractNumId w:val="8"/>
  </w:num>
  <w:num w:numId="55">
    <w:abstractNumId w:val="9"/>
  </w:num>
  <w:num w:numId="56">
    <w:abstractNumId w:val="53"/>
  </w:num>
  <w:num w:numId="57">
    <w:abstractNumId w:val="61"/>
  </w:num>
  <w:num w:numId="58">
    <w:abstractNumId w:val="57"/>
  </w:num>
  <w:num w:numId="59">
    <w:abstractNumId w:val="12"/>
  </w:num>
  <w:num w:numId="60">
    <w:abstractNumId w:val="7"/>
  </w:num>
  <w:num w:numId="61">
    <w:abstractNumId w:val="26"/>
  </w:num>
  <w:num w:numId="62">
    <w:abstractNumId w:val="14"/>
  </w:num>
  <w:num w:numId="63">
    <w:abstractNumId w:val="29"/>
  </w:num>
  <w:num w:numId="64">
    <w:abstractNumId w:val="5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6503"/>
    <w:rsid w:val="00000015"/>
    <w:rsid w:val="00034FDC"/>
    <w:rsid w:val="000D314C"/>
    <w:rsid w:val="001020A7"/>
    <w:rsid w:val="00141BD0"/>
    <w:rsid w:val="00176052"/>
    <w:rsid w:val="001805C3"/>
    <w:rsid w:val="00196474"/>
    <w:rsid w:val="001A0BCB"/>
    <w:rsid w:val="001A5657"/>
    <w:rsid w:val="001B6503"/>
    <w:rsid w:val="001C7062"/>
    <w:rsid w:val="002674E2"/>
    <w:rsid w:val="002878A7"/>
    <w:rsid w:val="00290B65"/>
    <w:rsid w:val="002A6839"/>
    <w:rsid w:val="002C3D4C"/>
    <w:rsid w:val="002D5CE8"/>
    <w:rsid w:val="002D6932"/>
    <w:rsid w:val="002D7181"/>
    <w:rsid w:val="002F2E05"/>
    <w:rsid w:val="002F69F3"/>
    <w:rsid w:val="003048FE"/>
    <w:rsid w:val="00320D25"/>
    <w:rsid w:val="0032201A"/>
    <w:rsid w:val="00347057"/>
    <w:rsid w:val="00351BFA"/>
    <w:rsid w:val="003520B0"/>
    <w:rsid w:val="003B2596"/>
    <w:rsid w:val="003B7FF5"/>
    <w:rsid w:val="003C674F"/>
    <w:rsid w:val="003D723B"/>
    <w:rsid w:val="004026BF"/>
    <w:rsid w:val="00452910"/>
    <w:rsid w:val="00454732"/>
    <w:rsid w:val="004E6C5B"/>
    <w:rsid w:val="00534675"/>
    <w:rsid w:val="005766A6"/>
    <w:rsid w:val="005A38EB"/>
    <w:rsid w:val="005A602C"/>
    <w:rsid w:val="0062141B"/>
    <w:rsid w:val="00641060"/>
    <w:rsid w:val="00647056"/>
    <w:rsid w:val="006E63AB"/>
    <w:rsid w:val="00702F96"/>
    <w:rsid w:val="00710241"/>
    <w:rsid w:val="00723F2D"/>
    <w:rsid w:val="00785184"/>
    <w:rsid w:val="007949DD"/>
    <w:rsid w:val="007B712D"/>
    <w:rsid w:val="007B7A36"/>
    <w:rsid w:val="007F777A"/>
    <w:rsid w:val="00805090"/>
    <w:rsid w:val="00807DB9"/>
    <w:rsid w:val="00812AF2"/>
    <w:rsid w:val="0086068F"/>
    <w:rsid w:val="00864DD3"/>
    <w:rsid w:val="00864F54"/>
    <w:rsid w:val="0089465A"/>
    <w:rsid w:val="008A0487"/>
    <w:rsid w:val="008A3BB0"/>
    <w:rsid w:val="008B4792"/>
    <w:rsid w:val="008B7F7B"/>
    <w:rsid w:val="008C5A08"/>
    <w:rsid w:val="00913740"/>
    <w:rsid w:val="00940103"/>
    <w:rsid w:val="00952056"/>
    <w:rsid w:val="00953A73"/>
    <w:rsid w:val="00956B81"/>
    <w:rsid w:val="00983EBB"/>
    <w:rsid w:val="009B4487"/>
    <w:rsid w:val="009D45F6"/>
    <w:rsid w:val="009E54C3"/>
    <w:rsid w:val="00A07691"/>
    <w:rsid w:val="00A171C1"/>
    <w:rsid w:val="00AB17B9"/>
    <w:rsid w:val="00AB4074"/>
    <w:rsid w:val="00B15A79"/>
    <w:rsid w:val="00B16F56"/>
    <w:rsid w:val="00B242FE"/>
    <w:rsid w:val="00B37111"/>
    <w:rsid w:val="00BB561B"/>
    <w:rsid w:val="00BB7C7C"/>
    <w:rsid w:val="00BD03FA"/>
    <w:rsid w:val="00BD3CA4"/>
    <w:rsid w:val="00BE4399"/>
    <w:rsid w:val="00C70194"/>
    <w:rsid w:val="00C8339D"/>
    <w:rsid w:val="00C94EEF"/>
    <w:rsid w:val="00CF35A2"/>
    <w:rsid w:val="00D13270"/>
    <w:rsid w:val="00D1651B"/>
    <w:rsid w:val="00D55E3A"/>
    <w:rsid w:val="00D56798"/>
    <w:rsid w:val="00D56DF0"/>
    <w:rsid w:val="00D72BDA"/>
    <w:rsid w:val="00DA0DA1"/>
    <w:rsid w:val="00DD37E6"/>
    <w:rsid w:val="00E2477F"/>
    <w:rsid w:val="00E475FB"/>
    <w:rsid w:val="00E51BDC"/>
    <w:rsid w:val="00E741E3"/>
    <w:rsid w:val="00E87E16"/>
    <w:rsid w:val="00EA1CF1"/>
    <w:rsid w:val="00EA7D88"/>
    <w:rsid w:val="00EB07E3"/>
    <w:rsid w:val="00EE74EA"/>
    <w:rsid w:val="00F01800"/>
    <w:rsid w:val="00F367DF"/>
    <w:rsid w:val="00F76E50"/>
    <w:rsid w:val="00FC2224"/>
    <w:rsid w:val="00FD587E"/>
    <w:rsid w:val="00FE3F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B65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B6503"/>
    <w:pPr>
      <w:ind w:left="720"/>
      <w:contextualSpacing/>
    </w:pPr>
  </w:style>
  <w:style w:type="paragraph" w:styleId="BalloonText">
    <w:name w:val="Balloon Text"/>
    <w:basedOn w:val="Normal"/>
    <w:link w:val="BalloonTextChar"/>
    <w:uiPriority w:val="99"/>
    <w:semiHidden/>
    <w:unhideWhenUsed/>
    <w:rsid w:val="004026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26BF"/>
    <w:rPr>
      <w:rFonts w:ascii="Tahoma" w:hAnsi="Tahoma" w:cs="Tahoma"/>
      <w:sz w:val="16"/>
      <w:szCs w:val="16"/>
    </w:rPr>
  </w:style>
  <w:style w:type="character" w:styleId="PlaceholderText">
    <w:name w:val="Placeholder Text"/>
    <w:basedOn w:val="DefaultParagraphFont"/>
    <w:uiPriority w:val="99"/>
    <w:semiHidden/>
    <w:rsid w:val="00290B65"/>
    <w:rPr>
      <w:color w:val="808080"/>
    </w:rPr>
  </w:style>
  <w:style w:type="paragraph" w:styleId="Header">
    <w:name w:val="header"/>
    <w:basedOn w:val="Normal"/>
    <w:link w:val="HeaderChar"/>
    <w:uiPriority w:val="99"/>
    <w:unhideWhenUsed/>
    <w:rsid w:val="005A60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5A602C"/>
  </w:style>
  <w:style w:type="paragraph" w:styleId="Footer">
    <w:name w:val="footer"/>
    <w:basedOn w:val="Normal"/>
    <w:link w:val="FooterChar"/>
    <w:uiPriority w:val="99"/>
    <w:unhideWhenUsed/>
    <w:rsid w:val="005A60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5A602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B65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B6503"/>
    <w:pPr>
      <w:ind w:left="720"/>
      <w:contextualSpacing/>
    </w:pPr>
  </w:style>
  <w:style w:type="paragraph" w:styleId="BalloonText">
    <w:name w:val="Balloon Text"/>
    <w:basedOn w:val="Normal"/>
    <w:link w:val="BalloonTextChar"/>
    <w:uiPriority w:val="99"/>
    <w:semiHidden/>
    <w:unhideWhenUsed/>
    <w:rsid w:val="004026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26BF"/>
    <w:rPr>
      <w:rFonts w:ascii="Tahoma" w:hAnsi="Tahoma" w:cs="Tahoma"/>
      <w:sz w:val="16"/>
      <w:szCs w:val="16"/>
    </w:rPr>
  </w:style>
  <w:style w:type="character" w:styleId="PlaceholderText">
    <w:name w:val="Placeholder Text"/>
    <w:basedOn w:val="DefaultParagraphFont"/>
    <w:uiPriority w:val="99"/>
    <w:semiHidden/>
    <w:rsid w:val="00290B65"/>
    <w:rPr>
      <w:color w:val="808080"/>
    </w:rPr>
  </w:style>
  <w:style w:type="paragraph" w:styleId="Header">
    <w:name w:val="header"/>
    <w:basedOn w:val="Normal"/>
    <w:link w:val="HeaderChar"/>
    <w:uiPriority w:val="99"/>
    <w:unhideWhenUsed/>
    <w:rsid w:val="005A60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5A602C"/>
  </w:style>
  <w:style w:type="paragraph" w:styleId="Footer">
    <w:name w:val="footer"/>
    <w:basedOn w:val="Normal"/>
    <w:link w:val="FooterChar"/>
    <w:uiPriority w:val="99"/>
    <w:unhideWhenUsed/>
    <w:rsid w:val="005A60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5A60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793440">
      <w:bodyDiv w:val="1"/>
      <w:marLeft w:val="0"/>
      <w:marRight w:val="0"/>
      <w:marTop w:val="0"/>
      <w:marBottom w:val="0"/>
      <w:divBdr>
        <w:top w:val="none" w:sz="0" w:space="0" w:color="auto"/>
        <w:left w:val="none" w:sz="0" w:space="0" w:color="auto"/>
        <w:bottom w:val="none" w:sz="0" w:space="0" w:color="auto"/>
        <w:right w:val="none" w:sz="0" w:space="0" w:color="auto"/>
      </w:divBdr>
    </w:div>
    <w:div w:id="146944731">
      <w:bodyDiv w:val="1"/>
      <w:marLeft w:val="0"/>
      <w:marRight w:val="0"/>
      <w:marTop w:val="0"/>
      <w:marBottom w:val="0"/>
      <w:divBdr>
        <w:top w:val="none" w:sz="0" w:space="0" w:color="auto"/>
        <w:left w:val="none" w:sz="0" w:space="0" w:color="auto"/>
        <w:bottom w:val="none" w:sz="0" w:space="0" w:color="auto"/>
        <w:right w:val="none" w:sz="0" w:space="0" w:color="auto"/>
      </w:divBdr>
    </w:div>
    <w:div w:id="180631630">
      <w:bodyDiv w:val="1"/>
      <w:marLeft w:val="0"/>
      <w:marRight w:val="0"/>
      <w:marTop w:val="0"/>
      <w:marBottom w:val="0"/>
      <w:divBdr>
        <w:top w:val="none" w:sz="0" w:space="0" w:color="auto"/>
        <w:left w:val="none" w:sz="0" w:space="0" w:color="auto"/>
        <w:bottom w:val="none" w:sz="0" w:space="0" w:color="auto"/>
        <w:right w:val="none" w:sz="0" w:space="0" w:color="auto"/>
      </w:divBdr>
    </w:div>
    <w:div w:id="180634798">
      <w:bodyDiv w:val="1"/>
      <w:marLeft w:val="0"/>
      <w:marRight w:val="0"/>
      <w:marTop w:val="0"/>
      <w:marBottom w:val="0"/>
      <w:divBdr>
        <w:top w:val="none" w:sz="0" w:space="0" w:color="auto"/>
        <w:left w:val="none" w:sz="0" w:space="0" w:color="auto"/>
        <w:bottom w:val="none" w:sz="0" w:space="0" w:color="auto"/>
        <w:right w:val="none" w:sz="0" w:space="0" w:color="auto"/>
      </w:divBdr>
    </w:div>
    <w:div w:id="341392261">
      <w:bodyDiv w:val="1"/>
      <w:marLeft w:val="0"/>
      <w:marRight w:val="0"/>
      <w:marTop w:val="0"/>
      <w:marBottom w:val="0"/>
      <w:divBdr>
        <w:top w:val="none" w:sz="0" w:space="0" w:color="auto"/>
        <w:left w:val="none" w:sz="0" w:space="0" w:color="auto"/>
        <w:bottom w:val="none" w:sz="0" w:space="0" w:color="auto"/>
        <w:right w:val="none" w:sz="0" w:space="0" w:color="auto"/>
      </w:divBdr>
    </w:div>
    <w:div w:id="359862797">
      <w:bodyDiv w:val="1"/>
      <w:marLeft w:val="0"/>
      <w:marRight w:val="0"/>
      <w:marTop w:val="0"/>
      <w:marBottom w:val="0"/>
      <w:divBdr>
        <w:top w:val="none" w:sz="0" w:space="0" w:color="auto"/>
        <w:left w:val="none" w:sz="0" w:space="0" w:color="auto"/>
        <w:bottom w:val="none" w:sz="0" w:space="0" w:color="auto"/>
        <w:right w:val="none" w:sz="0" w:space="0" w:color="auto"/>
      </w:divBdr>
    </w:div>
    <w:div w:id="444888890">
      <w:bodyDiv w:val="1"/>
      <w:marLeft w:val="0"/>
      <w:marRight w:val="0"/>
      <w:marTop w:val="0"/>
      <w:marBottom w:val="0"/>
      <w:divBdr>
        <w:top w:val="none" w:sz="0" w:space="0" w:color="auto"/>
        <w:left w:val="none" w:sz="0" w:space="0" w:color="auto"/>
        <w:bottom w:val="none" w:sz="0" w:space="0" w:color="auto"/>
        <w:right w:val="none" w:sz="0" w:space="0" w:color="auto"/>
      </w:divBdr>
    </w:div>
    <w:div w:id="446849145">
      <w:bodyDiv w:val="1"/>
      <w:marLeft w:val="0"/>
      <w:marRight w:val="0"/>
      <w:marTop w:val="0"/>
      <w:marBottom w:val="0"/>
      <w:divBdr>
        <w:top w:val="none" w:sz="0" w:space="0" w:color="auto"/>
        <w:left w:val="none" w:sz="0" w:space="0" w:color="auto"/>
        <w:bottom w:val="none" w:sz="0" w:space="0" w:color="auto"/>
        <w:right w:val="none" w:sz="0" w:space="0" w:color="auto"/>
      </w:divBdr>
    </w:div>
    <w:div w:id="519054739">
      <w:bodyDiv w:val="1"/>
      <w:marLeft w:val="0"/>
      <w:marRight w:val="0"/>
      <w:marTop w:val="0"/>
      <w:marBottom w:val="0"/>
      <w:divBdr>
        <w:top w:val="none" w:sz="0" w:space="0" w:color="auto"/>
        <w:left w:val="none" w:sz="0" w:space="0" w:color="auto"/>
        <w:bottom w:val="none" w:sz="0" w:space="0" w:color="auto"/>
        <w:right w:val="none" w:sz="0" w:space="0" w:color="auto"/>
      </w:divBdr>
    </w:div>
    <w:div w:id="535461249">
      <w:bodyDiv w:val="1"/>
      <w:marLeft w:val="0"/>
      <w:marRight w:val="0"/>
      <w:marTop w:val="0"/>
      <w:marBottom w:val="0"/>
      <w:divBdr>
        <w:top w:val="none" w:sz="0" w:space="0" w:color="auto"/>
        <w:left w:val="none" w:sz="0" w:space="0" w:color="auto"/>
        <w:bottom w:val="none" w:sz="0" w:space="0" w:color="auto"/>
        <w:right w:val="none" w:sz="0" w:space="0" w:color="auto"/>
      </w:divBdr>
    </w:div>
    <w:div w:id="601231522">
      <w:bodyDiv w:val="1"/>
      <w:marLeft w:val="0"/>
      <w:marRight w:val="0"/>
      <w:marTop w:val="0"/>
      <w:marBottom w:val="0"/>
      <w:divBdr>
        <w:top w:val="none" w:sz="0" w:space="0" w:color="auto"/>
        <w:left w:val="none" w:sz="0" w:space="0" w:color="auto"/>
        <w:bottom w:val="none" w:sz="0" w:space="0" w:color="auto"/>
        <w:right w:val="none" w:sz="0" w:space="0" w:color="auto"/>
      </w:divBdr>
    </w:div>
    <w:div w:id="619721156">
      <w:bodyDiv w:val="1"/>
      <w:marLeft w:val="0"/>
      <w:marRight w:val="0"/>
      <w:marTop w:val="0"/>
      <w:marBottom w:val="0"/>
      <w:divBdr>
        <w:top w:val="none" w:sz="0" w:space="0" w:color="auto"/>
        <w:left w:val="none" w:sz="0" w:space="0" w:color="auto"/>
        <w:bottom w:val="none" w:sz="0" w:space="0" w:color="auto"/>
        <w:right w:val="none" w:sz="0" w:space="0" w:color="auto"/>
      </w:divBdr>
    </w:div>
    <w:div w:id="746154279">
      <w:bodyDiv w:val="1"/>
      <w:marLeft w:val="0"/>
      <w:marRight w:val="0"/>
      <w:marTop w:val="0"/>
      <w:marBottom w:val="0"/>
      <w:divBdr>
        <w:top w:val="none" w:sz="0" w:space="0" w:color="auto"/>
        <w:left w:val="none" w:sz="0" w:space="0" w:color="auto"/>
        <w:bottom w:val="none" w:sz="0" w:space="0" w:color="auto"/>
        <w:right w:val="none" w:sz="0" w:space="0" w:color="auto"/>
      </w:divBdr>
    </w:div>
    <w:div w:id="833758420">
      <w:bodyDiv w:val="1"/>
      <w:marLeft w:val="0"/>
      <w:marRight w:val="0"/>
      <w:marTop w:val="0"/>
      <w:marBottom w:val="0"/>
      <w:divBdr>
        <w:top w:val="none" w:sz="0" w:space="0" w:color="auto"/>
        <w:left w:val="none" w:sz="0" w:space="0" w:color="auto"/>
        <w:bottom w:val="none" w:sz="0" w:space="0" w:color="auto"/>
        <w:right w:val="none" w:sz="0" w:space="0" w:color="auto"/>
      </w:divBdr>
    </w:div>
    <w:div w:id="892235835">
      <w:bodyDiv w:val="1"/>
      <w:marLeft w:val="0"/>
      <w:marRight w:val="0"/>
      <w:marTop w:val="0"/>
      <w:marBottom w:val="0"/>
      <w:divBdr>
        <w:top w:val="none" w:sz="0" w:space="0" w:color="auto"/>
        <w:left w:val="none" w:sz="0" w:space="0" w:color="auto"/>
        <w:bottom w:val="none" w:sz="0" w:space="0" w:color="auto"/>
        <w:right w:val="none" w:sz="0" w:space="0" w:color="auto"/>
      </w:divBdr>
    </w:div>
    <w:div w:id="929773182">
      <w:bodyDiv w:val="1"/>
      <w:marLeft w:val="0"/>
      <w:marRight w:val="0"/>
      <w:marTop w:val="0"/>
      <w:marBottom w:val="0"/>
      <w:divBdr>
        <w:top w:val="none" w:sz="0" w:space="0" w:color="auto"/>
        <w:left w:val="none" w:sz="0" w:space="0" w:color="auto"/>
        <w:bottom w:val="none" w:sz="0" w:space="0" w:color="auto"/>
        <w:right w:val="none" w:sz="0" w:space="0" w:color="auto"/>
      </w:divBdr>
    </w:div>
    <w:div w:id="955060377">
      <w:bodyDiv w:val="1"/>
      <w:marLeft w:val="0"/>
      <w:marRight w:val="0"/>
      <w:marTop w:val="0"/>
      <w:marBottom w:val="0"/>
      <w:divBdr>
        <w:top w:val="none" w:sz="0" w:space="0" w:color="auto"/>
        <w:left w:val="none" w:sz="0" w:space="0" w:color="auto"/>
        <w:bottom w:val="none" w:sz="0" w:space="0" w:color="auto"/>
        <w:right w:val="none" w:sz="0" w:space="0" w:color="auto"/>
      </w:divBdr>
    </w:div>
    <w:div w:id="979306941">
      <w:bodyDiv w:val="1"/>
      <w:marLeft w:val="0"/>
      <w:marRight w:val="0"/>
      <w:marTop w:val="0"/>
      <w:marBottom w:val="0"/>
      <w:divBdr>
        <w:top w:val="none" w:sz="0" w:space="0" w:color="auto"/>
        <w:left w:val="none" w:sz="0" w:space="0" w:color="auto"/>
        <w:bottom w:val="none" w:sz="0" w:space="0" w:color="auto"/>
        <w:right w:val="none" w:sz="0" w:space="0" w:color="auto"/>
      </w:divBdr>
    </w:div>
    <w:div w:id="1032652813">
      <w:bodyDiv w:val="1"/>
      <w:marLeft w:val="0"/>
      <w:marRight w:val="0"/>
      <w:marTop w:val="0"/>
      <w:marBottom w:val="0"/>
      <w:divBdr>
        <w:top w:val="none" w:sz="0" w:space="0" w:color="auto"/>
        <w:left w:val="none" w:sz="0" w:space="0" w:color="auto"/>
        <w:bottom w:val="none" w:sz="0" w:space="0" w:color="auto"/>
        <w:right w:val="none" w:sz="0" w:space="0" w:color="auto"/>
      </w:divBdr>
    </w:div>
    <w:div w:id="1035422249">
      <w:bodyDiv w:val="1"/>
      <w:marLeft w:val="0"/>
      <w:marRight w:val="0"/>
      <w:marTop w:val="0"/>
      <w:marBottom w:val="0"/>
      <w:divBdr>
        <w:top w:val="none" w:sz="0" w:space="0" w:color="auto"/>
        <w:left w:val="none" w:sz="0" w:space="0" w:color="auto"/>
        <w:bottom w:val="none" w:sz="0" w:space="0" w:color="auto"/>
        <w:right w:val="none" w:sz="0" w:space="0" w:color="auto"/>
      </w:divBdr>
    </w:div>
    <w:div w:id="1043795461">
      <w:bodyDiv w:val="1"/>
      <w:marLeft w:val="0"/>
      <w:marRight w:val="0"/>
      <w:marTop w:val="0"/>
      <w:marBottom w:val="0"/>
      <w:divBdr>
        <w:top w:val="none" w:sz="0" w:space="0" w:color="auto"/>
        <w:left w:val="none" w:sz="0" w:space="0" w:color="auto"/>
        <w:bottom w:val="none" w:sz="0" w:space="0" w:color="auto"/>
        <w:right w:val="none" w:sz="0" w:space="0" w:color="auto"/>
      </w:divBdr>
    </w:div>
    <w:div w:id="1126855705">
      <w:bodyDiv w:val="1"/>
      <w:marLeft w:val="0"/>
      <w:marRight w:val="0"/>
      <w:marTop w:val="0"/>
      <w:marBottom w:val="0"/>
      <w:divBdr>
        <w:top w:val="none" w:sz="0" w:space="0" w:color="auto"/>
        <w:left w:val="none" w:sz="0" w:space="0" w:color="auto"/>
        <w:bottom w:val="none" w:sz="0" w:space="0" w:color="auto"/>
        <w:right w:val="none" w:sz="0" w:space="0" w:color="auto"/>
      </w:divBdr>
    </w:div>
    <w:div w:id="1197546486">
      <w:bodyDiv w:val="1"/>
      <w:marLeft w:val="0"/>
      <w:marRight w:val="0"/>
      <w:marTop w:val="0"/>
      <w:marBottom w:val="0"/>
      <w:divBdr>
        <w:top w:val="none" w:sz="0" w:space="0" w:color="auto"/>
        <w:left w:val="none" w:sz="0" w:space="0" w:color="auto"/>
        <w:bottom w:val="none" w:sz="0" w:space="0" w:color="auto"/>
        <w:right w:val="none" w:sz="0" w:space="0" w:color="auto"/>
      </w:divBdr>
    </w:div>
    <w:div w:id="1246500409">
      <w:bodyDiv w:val="1"/>
      <w:marLeft w:val="0"/>
      <w:marRight w:val="0"/>
      <w:marTop w:val="0"/>
      <w:marBottom w:val="0"/>
      <w:divBdr>
        <w:top w:val="none" w:sz="0" w:space="0" w:color="auto"/>
        <w:left w:val="none" w:sz="0" w:space="0" w:color="auto"/>
        <w:bottom w:val="none" w:sz="0" w:space="0" w:color="auto"/>
        <w:right w:val="none" w:sz="0" w:space="0" w:color="auto"/>
      </w:divBdr>
    </w:div>
    <w:div w:id="1303928286">
      <w:bodyDiv w:val="1"/>
      <w:marLeft w:val="0"/>
      <w:marRight w:val="0"/>
      <w:marTop w:val="0"/>
      <w:marBottom w:val="0"/>
      <w:divBdr>
        <w:top w:val="none" w:sz="0" w:space="0" w:color="auto"/>
        <w:left w:val="none" w:sz="0" w:space="0" w:color="auto"/>
        <w:bottom w:val="none" w:sz="0" w:space="0" w:color="auto"/>
        <w:right w:val="none" w:sz="0" w:space="0" w:color="auto"/>
      </w:divBdr>
    </w:div>
    <w:div w:id="1304582330">
      <w:bodyDiv w:val="1"/>
      <w:marLeft w:val="0"/>
      <w:marRight w:val="0"/>
      <w:marTop w:val="0"/>
      <w:marBottom w:val="0"/>
      <w:divBdr>
        <w:top w:val="none" w:sz="0" w:space="0" w:color="auto"/>
        <w:left w:val="none" w:sz="0" w:space="0" w:color="auto"/>
        <w:bottom w:val="none" w:sz="0" w:space="0" w:color="auto"/>
        <w:right w:val="none" w:sz="0" w:space="0" w:color="auto"/>
      </w:divBdr>
    </w:div>
    <w:div w:id="1355770472">
      <w:bodyDiv w:val="1"/>
      <w:marLeft w:val="0"/>
      <w:marRight w:val="0"/>
      <w:marTop w:val="0"/>
      <w:marBottom w:val="0"/>
      <w:divBdr>
        <w:top w:val="none" w:sz="0" w:space="0" w:color="auto"/>
        <w:left w:val="none" w:sz="0" w:space="0" w:color="auto"/>
        <w:bottom w:val="none" w:sz="0" w:space="0" w:color="auto"/>
        <w:right w:val="none" w:sz="0" w:space="0" w:color="auto"/>
      </w:divBdr>
    </w:div>
    <w:div w:id="1381979524">
      <w:bodyDiv w:val="1"/>
      <w:marLeft w:val="0"/>
      <w:marRight w:val="0"/>
      <w:marTop w:val="0"/>
      <w:marBottom w:val="0"/>
      <w:divBdr>
        <w:top w:val="none" w:sz="0" w:space="0" w:color="auto"/>
        <w:left w:val="none" w:sz="0" w:space="0" w:color="auto"/>
        <w:bottom w:val="none" w:sz="0" w:space="0" w:color="auto"/>
        <w:right w:val="none" w:sz="0" w:space="0" w:color="auto"/>
      </w:divBdr>
    </w:div>
    <w:div w:id="1398211935">
      <w:bodyDiv w:val="1"/>
      <w:marLeft w:val="0"/>
      <w:marRight w:val="0"/>
      <w:marTop w:val="0"/>
      <w:marBottom w:val="0"/>
      <w:divBdr>
        <w:top w:val="none" w:sz="0" w:space="0" w:color="auto"/>
        <w:left w:val="none" w:sz="0" w:space="0" w:color="auto"/>
        <w:bottom w:val="none" w:sz="0" w:space="0" w:color="auto"/>
        <w:right w:val="none" w:sz="0" w:space="0" w:color="auto"/>
      </w:divBdr>
    </w:div>
    <w:div w:id="1429811976">
      <w:bodyDiv w:val="1"/>
      <w:marLeft w:val="0"/>
      <w:marRight w:val="0"/>
      <w:marTop w:val="0"/>
      <w:marBottom w:val="0"/>
      <w:divBdr>
        <w:top w:val="none" w:sz="0" w:space="0" w:color="auto"/>
        <w:left w:val="none" w:sz="0" w:space="0" w:color="auto"/>
        <w:bottom w:val="none" w:sz="0" w:space="0" w:color="auto"/>
        <w:right w:val="none" w:sz="0" w:space="0" w:color="auto"/>
      </w:divBdr>
    </w:div>
    <w:div w:id="1466310256">
      <w:bodyDiv w:val="1"/>
      <w:marLeft w:val="0"/>
      <w:marRight w:val="0"/>
      <w:marTop w:val="0"/>
      <w:marBottom w:val="0"/>
      <w:divBdr>
        <w:top w:val="none" w:sz="0" w:space="0" w:color="auto"/>
        <w:left w:val="none" w:sz="0" w:space="0" w:color="auto"/>
        <w:bottom w:val="none" w:sz="0" w:space="0" w:color="auto"/>
        <w:right w:val="none" w:sz="0" w:space="0" w:color="auto"/>
      </w:divBdr>
    </w:div>
    <w:div w:id="1583640149">
      <w:bodyDiv w:val="1"/>
      <w:marLeft w:val="0"/>
      <w:marRight w:val="0"/>
      <w:marTop w:val="0"/>
      <w:marBottom w:val="0"/>
      <w:divBdr>
        <w:top w:val="none" w:sz="0" w:space="0" w:color="auto"/>
        <w:left w:val="none" w:sz="0" w:space="0" w:color="auto"/>
        <w:bottom w:val="none" w:sz="0" w:space="0" w:color="auto"/>
        <w:right w:val="none" w:sz="0" w:space="0" w:color="auto"/>
      </w:divBdr>
    </w:div>
    <w:div w:id="1692796499">
      <w:bodyDiv w:val="1"/>
      <w:marLeft w:val="0"/>
      <w:marRight w:val="0"/>
      <w:marTop w:val="0"/>
      <w:marBottom w:val="0"/>
      <w:divBdr>
        <w:top w:val="none" w:sz="0" w:space="0" w:color="auto"/>
        <w:left w:val="none" w:sz="0" w:space="0" w:color="auto"/>
        <w:bottom w:val="none" w:sz="0" w:space="0" w:color="auto"/>
        <w:right w:val="none" w:sz="0" w:space="0" w:color="auto"/>
      </w:divBdr>
    </w:div>
    <w:div w:id="1903367021">
      <w:bodyDiv w:val="1"/>
      <w:marLeft w:val="0"/>
      <w:marRight w:val="0"/>
      <w:marTop w:val="0"/>
      <w:marBottom w:val="0"/>
      <w:divBdr>
        <w:top w:val="none" w:sz="0" w:space="0" w:color="auto"/>
        <w:left w:val="none" w:sz="0" w:space="0" w:color="auto"/>
        <w:bottom w:val="none" w:sz="0" w:space="0" w:color="auto"/>
        <w:right w:val="none" w:sz="0" w:space="0" w:color="auto"/>
      </w:divBdr>
    </w:div>
    <w:div w:id="2023775892">
      <w:bodyDiv w:val="1"/>
      <w:marLeft w:val="0"/>
      <w:marRight w:val="0"/>
      <w:marTop w:val="0"/>
      <w:marBottom w:val="0"/>
      <w:divBdr>
        <w:top w:val="none" w:sz="0" w:space="0" w:color="auto"/>
        <w:left w:val="none" w:sz="0" w:space="0" w:color="auto"/>
        <w:bottom w:val="none" w:sz="0" w:space="0" w:color="auto"/>
        <w:right w:val="none" w:sz="0" w:space="0" w:color="auto"/>
      </w:divBdr>
    </w:div>
    <w:div w:id="2122070224">
      <w:bodyDiv w:val="1"/>
      <w:marLeft w:val="0"/>
      <w:marRight w:val="0"/>
      <w:marTop w:val="0"/>
      <w:marBottom w:val="0"/>
      <w:divBdr>
        <w:top w:val="none" w:sz="0" w:space="0" w:color="auto"/>
        <w:left w:val="none" w:sz="0" w:space="0" w:color="auto"/>
        <w:bottom w:val="none" w:sz="0" w:space="0" w:color="auto"/>
        <w:right w:val="none" w:sz="0" w:space="0" w:color="auto"/>
      </w:divBdr>
    </w:div>
    <w:div w:id="2134011780">
      <w:bodyDiv w:val="1"/>
      <w:marLeft w:val="0"/>
      <w:marRight w:val="0"/>
      <w:marTop w:val="0"/>
      <w:marBottom w:val="0"/>
      <w:divBdr>
        <w:top w:val="none" w:sz="0" w:space="0" w:color="auto"/>
        <w:left w:val="none" w:sz="0" w:space="0" w:color="auto"/>
        <w:bottom w:val="none" w:sz="0" w:space="0" w:color="auto"/>
        <w:right w:val="none" w:sz="0" w:space="0" w:color="auto"/>
      </w:divBdr>
    </w:div>
    <w:div w:id="2142844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1D835F5D01545A88CB353E9DACFB703"/>
        <w:category>
          <w:name w:val="General"/>
          <w:gallery w:val="placeholder"/>
        </w:category>
        <w:types>
          <w:type w:val="bbPlcHdr"/>
        </w:types>
        <w:behaviors>
          <w:behavior w:val="content"/>
        </w:behaviors>
        <w:guid w:val="{535B390C-2BAB-4546-818C-AA4C4EFA8E5F}"/>
      </w:docPartPr>
      <w:docPartBody>
        <w:p w:rsidR="007A72A9" w:rsidRDefault="00617901" w:rsidP="00617901">
          <w:pPr>
            <w:pStyle w:val="91D835F5D01545A88CB353E9DACFB703"/>
          </w:pPr>
          <w:r>
            <w:rPr>
              <w:rFonts w:asciiTheme="majorHAnsi" w:eastAsiaTheme="majorEastAsia" w:hAnsiTheme="majorHAnsi" w:cstheme="majorBidi"/>
              <w:sz w:val="36"/>
              <w:szCs w:val="36"/>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7901"/>
    <w:rsid w:val="00216D28"/>
    <w:rsid w:val="00617901"/>
    <w:rsid w:val="007A72A9"/>
    <w:rsid w:val="009D72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D1378E97FC6467D81F03EA4755C1E1C">
    <w:name w:val="8D1378E97FC6467D81F03EA4755C1E1C"/>
    <w:rsid w:val="00617901"/>
  </w:style>
  <w:style w:type="paragraph" w:customStyle="1" w:styleId="91D835F5D01545A88CB353E9DACFB703">
    <w:name w:val="91D835F5D01545A88CB353E9DACFB703"/>
    <w:rsid w:val="00617901"/>
  </w:style>
  <w:style w:type="paragraph" w:customStyle="1" w:styleId="D4A4C433DAA54825BD9ADD068EFF3F45">
    <w:name w:val="D4A4C433DAA54825BD9ADD068EFF3F45"/>
    <w:rsid w:val="00617901"/>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D1378E97FC6467D81F03EA4755C1E1C">
    <w:name w:val="8D1378E97FC6467D81F03EA4755C1E1C"/>
    <w:rsid w:val="00617901"/>
  </w:style>
  <w:style w:type="paragraph" w:customStyle="1" w:styleId="91D835F5D01545A88CB353E9DACFB703">
    <w:name w:val="91D835F5D01545A88CB353E9DACFB703"/>
    <w:rsid w:val="00617901"/>
  </w:style>
  <w:style w:type="paragraph" w:customStyle="1" w:styleId="D4A4C433DAA54825BD9ADD068EFF3F45">
    <w:name w:val="D4A4C433DAA54825BD9ADD068EFF3F45"/>
    <w:rsid w:val="0061790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2020-2021</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5E33697-2E69-4A1D-869B-4D452594DE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3399</Words>
  <Characters>19377</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Mathematics Curriculum Map</vt:lpstr>
    </vt:vector>
  </TitlesOfParts>
  <Company/>
  <LinksUpToDate>false</LinksUpToDate>
  <CharactersWithSpaces>22731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Mathematics Curriculum Map</dc:title>
  <dc:creator>Elder, L</dc:creator>
  <cp:lastModifiedBy>Elder, L</cp:lastModifiedBy>
  <cp:revision>2</cp:revision>
  <cp:lastPrinted>2019-06-18T14:04:00Z</cp:lastPrinted>
  <dcterms:created xsi:type="dcterms:W3CDTF">2020-08-27T15:43:00Z</dcterms:created>
  <dcterms:modified xsi:type="dcterms:W3CDTF">2020-08-27T15:43:00Z</dcterms:modified>
</cp:coreProperties>
</file>