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064" w:rsidRDefault="00933064" w:rsidP="00933064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Mark schemes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5</w:t>
      </w:r>
      <w:r>
        <w:rPr>
          <w:rFonts w:ascii="Arial" w:hAnsi="Arial" w:cs="Arial"/>
          <w:sz w:val="20"/>
          <w:szCs w:val="20"/>
          <w:vertAlign w:val="superscript"/>
        </w:rPr>
        <w:t>8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15 000 mm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segment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16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cos </w:t>
      </w:r>
      <w:r>
        <w:rPr>
          <w:rFonts w:ascii="Times New Roman" w:hAnsi="Times New Roman" w:cs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</w:t>
      </w:r>
      <w:r>
        <w:rPr>
          <w:rFonts w:ascii="Arial" w:hAnsi="Arial" w:cs="Arial"/>
          <w:noProof/>
        </w:rPr>
        <w:drawing>
          <wp:inline distT="0" distB="0" distL="0" distR="0" wp14:anchorId="567D95FF" wp14:editId="2AF0470F">
            <wp:extent cx="161290" cy="30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sin </w:t>
      </w:r>
      <w:r>
        <w:rPr>
          <w:rFonts w:ascii="Times New Roman" w:hAnsi="Times New Roman" w:cs="Times New Roman"/>
          <w:i/>
          <w:iCs/>
          <w:sz w:val="26"/>
          <w:szCs w:val="26"/>
        </w:rPr>
        <w:t>x</w:t>
      </w:r>
      <w:r>
        <w:rPr>
          <w:rFonts w:ascii="Arial" w:hAnsi="Arial" w:cs="Arial"/>
          <w:i/>
          <w:iCs/>
        </w:rPr>
        <w:t xml:space="preserve"> = 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5EE2C1BF" wp14:editId="3C2F982D">
            <wp:extent cx="669290" cy="3708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tan </w:t>
      </w:r>
      <w:r>
        <w:rPr>
          <w:rFonts w:ascii="Times New Roman" w:hAnsi="Times New Roman" w:cs="Times New Roman"/>
          <w:i/>
          <w:iCs/>
          <w:sz w:val="26"/>
          <w:szCs w:val="26"/>
        </w:rPr>
        <w:t>x</w:t>
      </w:r>
      <w:r>
        <w:rPr>
          <w:rFonts w:ascii="Arial" w:hAnsi="Arial" w:cs="Arial"/>
          <w:i/>
          <w:iCs/>
        </w:rPr>
        <w:t xml:space="preserve"> = 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08EDBD62" wp14:editId="23871392">
            <wp:extent cx="669290" cy="3708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25.8... or 26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cos = </w:t>
      </w:r>
      <w:r>
        <w:rPr>
          <w:rFonts w:ascii="Arial" w:hAnsi="Arial" w:cs="Arial"/>
          <w:noProof/>
        </w:rPr>
        <w:drawing>
          <wp:inline distT="0" distB="0" distL="0" distR="0" wp14:anchorId="1006A002" wp14:editId="693529A4">
            <wp:extent cx="161290" cy="304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  <w:r>
        <w:rPr>
          <w:rFonts w:ascii="Times New Roman" w:hAnsi="Times New Roman" w:cs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25.8 (recovered)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cos = </w:t>
      </w:r>
      <w:r>
        <w:rPr>
          <w:rFonts w:ascii="Arial" w:hAnsi="Arial" w:cs="Arial"/>
          <w:noProof/>
        </w:rPr>
        <w:drawing>
          <wp:inline distT="0" distB="0" distL="0" distR="0" wp14:anchorId="378B6C45" wp14:editId="7AC557EC">
            <wp:extent cx="161290" cy="304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M0A0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2.5 × 12 or 30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and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7.5 × 7 or 52.5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and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12.5 (× 1)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95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one incorrect midpoint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[2, 3] × 12 and [7, 8] × 7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and [12, 13] (× 1)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ignore </w:t>
      </w:r>
      <w:r>
        <w:rPr>
          <w:rFonts w:ascii="Times New Roman" w:hAnsi="Times New Roman" w:cs="Times New Roman"/>
          <w:i/>
          <w:iCs/>
          <w:sz w:val="26"/>
          <w:szCs w:val="26"/>
        </w:rPr>
        <w:t>t</w:t>
      </w:r>
      <w:r>
        <w:rPr>
          <w:rFonts w:ascii="Arial" w:hAnsi="Arial" w:cs="Arial"/>
          <w:i/>
          <w:iCs/>
        </w:rPr>
        <w:t xml:space="preserve"> ≥ 15 row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7FCAF629" wp14:editId="285285CC">
            <wp:extent cx="2049780" cy="304800"/>
            <wp:effectExtent l="0" t="0" r="762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 95 ÷ 20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 ≥ 15 product must be 0 if seen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condone bracket error seen eg 30 + 52.5 + 12.5 ÷ 20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M1dep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4.75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accept 4.8 or 5 if full working shown using </w:t>
      </w:r>
      <w:r>
        <w:rPr>
          <w:rFonts w:ascii="Arial" w:hAnsi="Arial" w:cs="Arial"/>
          <w:b/>
          <w:bCs/>
          <w:i/>
          <w:iCs/>
        </w:rPr>
        <w:t>correct</w:t>
      </w:r>
      <w:r>
        <w:rPr>
          <w:rFonts w:ascii="Arial" w:hAnsi="Arial" w:cs="Arial"/>
          <w:i/>
          <w:iCs/>
        </w:rPr>
        <w:t xml:space="preserve"> midpoints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Two correct from 30, 52.5 and 12.5 implies the first mark and could be used to score up to M2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Midpoints used in the ranges [2, 3], [7, 8] and [12, 13] must be seen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eg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2.5 × 12 and 7 × 7 and 12 (× 1)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 3 × 12 and 7 × 7 and 13 (× 1)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NB These could be used to score up to M2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Correct products seen in the table but a different method shown in the working lines eg 20 ÷ 4 = 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Lower than part (a)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2400 × 3.8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  <w:r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 wp14:anchorId="00E3A32D" wp14:editId="37F7B470">
            <wp:extent cx="220980" cy="269240"/>
            <wp:effectExtent l="0" t="0" r="762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6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= 2400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or</w:t>
      </w:r>
      <w:r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 wp14:anchorId="34D20448" wp14:editId="77FB0A0E">
            <wp:extent cx="370840" cy="2692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" cy="26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= 3.8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 equation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Arial" w:hAnsi="Arial" w:cs="Arial"/>
          <w:i/>
          <w:iCs/>
        </w:rPr>
        <w:t xml:space="preserve">allow mass for </w:t>
      </w:r>
      <w:r>
        <w:rPr>
          <w:rFonts w:ascii="Times New Roman" w:hAnsi="Times New Roman" w:cs="Times New Roman"/>
          <w:i/>
          <w:iCs/>
          <w:sz w:val="26"/>
          <w:szCs w:val="26"/>
        </w:rPr>
        <w:t>m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Arial" w:hAnsi="Arial" w:cs="Arial"/>
          <w:i/>
          <w:iCs/>
        </w:rPr>
        <w:t xml:space="preserve">allow any letter apart from </w:t>
      </w:r>
      <w:r>
        <w:rPr>
          <w:rFonts w:ascii="Times New Roman" w:hAnsi="Times New Roman" w:cs="Times New Roman"/>
          <w:i/>
          <w:iCs/>
          <w:sz w:val="26"/>
          <w:szCs w:val="26"/>
        </w:rPr>
        <w:t>v</w:t>
      </w:r>
      <w:r>
        <w:rPr>
          <w:rFonts w:ascii="Arial" w:hAnsi="Arial" w:cs="Arial"/>
          <w:i/>
          <w:iCs/>
        </w:rPr>
        <w:t xml:space="preserve"> or </w:t>
      </w:r>
      <w:r>
        <w:rPr>
          <w:rFonts w:ascii="Times New Roman" w:hAnsi="Times New Roman" w:cs="Times New Roman"/>
          <w:i/>
          <w:iCs/>
          <w:sz w:val="26"/>
          <w:szCs w:val="26"/>
        </w:rPr>
        <w:t>d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9120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</w:t>
      </w:r>
      <w:r>
        <w:rPr>
          <w:rFonts w:ascii="Times New Roman" w:hAnsi="Times New Roman" w:cs="Times New Roman"/>
          <w:i/>
          <w:iCs/>
          <w:sz w:val="26"/>
          <w:szCs w:val="26"/>
        </w:rPr>
        <w:t>πr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Times New Roman" w:hAnsi="Times New Roman" w:cs="Times New Roman"/>
          <w:i/>
          <w:iCs/>
          <w:sz w:val="26"/>
          <w:szCs w:val="26"/>
        </w:rPr>
        <w:t>h</w:t>
      </w:r>
      <w:r>
        <w:rPr>
          <w:rFonts w:ascii="Arial" w:hAnsi="Arial" w:cs="Arial"/>
        </w:rPr>
        <w:t xml:space="preserve"> = 3.8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0.5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× </w:t>
      </w:r>
      <w:r>
        <w:rPr>
          <w:rFonts w:ascii="Times New Roman" w:hAnsi="Times New Roman" w:cs="Times New Roman"/>
          <w:i/>
          <w:iCs/>
          <w:sz w:val="26"/>
          <w:szCs w:val="26"/>
        </w:rPr>
        <w:t>h</w:t>
      </w:r>
      <w:r>
        <w:rPr>
          <w:rFonts w:ascii="Arial" w:hAnsi="Arial" w:cs="Arial"/>
        </w:rPr>
        <w:t xml:space="preserve"> or 0.25</w:t>
      </w:r>
      <w:r>
        <w:rPr>
          <w:rFonts w:ascii="Times New Roman" w:hAnsi="Times New Roman" w:cs="Times New Roman"/>
          <w:i/>
          <w:iCs/>
          <w:sz w:val="26"/>
          <w:szCs w:val="26"/>
        </w:rPr>
        <w:t>πh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Arial" w:hAnsi="Arial" w:cs="Arial"/>
        </w:rPr>
        <w:t>or [0.78, 0.79]</w:t>
      </w:r>
      <w:r>
        <w:rPr>
          <w:rFonts w:ascii="Times New Roman" w:hAnsi="Times New Roman" w:cs="Times New Roman"/>
          <w:i/>
          <w:iCs/>
          <w:sz w:val="26"/>
          <w:szCs w:val="26"/>
        </w:rPr>
        <w:t>h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Arial" w:hAnsi="Arial" w:cs="Arial"/>
        </w:rPr>
        <w:t>3.8 ÷ (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0.5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>) or 3.8 ÷ 0.25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 3.8 ÷ [0.78, 0.79]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oe eg </w:t>
      </w:r>
      <w:r>
        <w:rPr>
          <w:rFonts w:ascii="Times New Roman" w:hAnsi="Times New Roman" w:cs="Times New Roman"/>
          <w:i/>
          <w:iCs/>
          <w:sz w:val="26"/>
          <w:szCs w:val="26"/>
        </w:rPr>
        <w:t>πr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2</w:t>
      </w:r>
      <w:r>
        <w:rPr>
          <w:rFonts w:ascii="Arial" w:hAnsi="Arial" w:cs="Arial"/>
          <w:i/>
          <w:iCs/>
        </w:rPr>
        <w:t xml:space="preserve"> = 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74BDBB5C" wp14:editId="2DC9B76D">
            <wp:extent cx="208915" cy="304800"/>
            <wp:effectExtent l="0" t="0" r="63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[4.8, 4.841]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0.5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rPr>
          <w:rFonts w:ascii="Times New Roman" w:hAnsi="Times New Roman" w:cs="Times New Roman"/>
          <w:i/>
          <w:iCs/>
          <w:sz w:val="26"/>
          <w:szCs w:val="26"/>
        </w:rPr>
        <w:t>h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Q9.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9.2 × 9.2  or  265.(...)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lastRenderedPageBreak/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2E8EA5F1" wp14:editId="3180E41F">
            <wp:extent cx="245110" cy="287020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" cy="28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× 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9.2 × 9.2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M1dep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[92, 92.5]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½ × 9.2 × 9.2 × sin 125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[34.6, 34.7]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[57, 58]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their (a) − [34.6, 34.7]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rounding of final answer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[6]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Q10.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= 2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May be embedded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b</w:t>
      </w:r>
      <w:r>
        <w:rPr>
          <w:rFonts w:ascii="Arial" w:hAnsi="Arial" w:cs="Arial"/>
        </w:rPr>
        <w:t xml:space="preserve"> = 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May be embedded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(2</w:t>
      </w:r>
      <w:r>
        <w:rPr>
          <w:rFonts w:ascii="Times New Roman" w:hAnsi="Times New Roman" w:cs="Times New Roman"/>
          <w:i/>
          <w:iCs/>
          <w:sz w:val="26"/>
          <w:szCs w:val="26"/>
        </w:rPr>
        <w:t>r</w:t>
      </w:r>
      <w:r>
        <w:rPr>
          <w:rFonts w:ascii="Arial" w:hAnsi="Arial" w:cs="Arial"/>
          <w:sz w:val="20"/>
          <w:szCs w:val="20"/>
          <w:vertAlign w:val="superscript"/>
        </w:rPr>
        <w:t>5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perscript"/>
        </w:rPr>
        <w:t>4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</w:t>
      </w:r>
      <w:r>
        <w:rPr>
          <w:rFonts w:ascii="Times New Roman" w:hAnsi="Times New Roman" w:cs="Times New Roman"/>
          <w:i/>
          <w:iCs/>
          <w:sz w:val="26"/>
          <w:szCs w:val="26"/>
        </w:rPr>
        <w:t>r</w:t>
      </w:r>
      <w:r>
        <w:rPr>
          <w:rFonts w:ascii="Arial" w:hAnsi="Arial" w:cs="Arial"/>
          <w:sz w:val="20"/>
          <w:szCs w:val="20"/>
          <w:vertAlign w:val="superscript"/>
        </w:rPr>
        <w:t>5</w:t>
      </w:r>
      <w:r>
        <w:rPr>
          <w:rFonts w:ascii="Arial" w:hAnsi="Arial" w:cs="Arial"/>
        </w:rPr>
        <w:t>)</w:t>
      </w:r>
      <w:r>
        <w:rPr>
          <w:rFonts w:ascii="Arial" w:hAnsi="Arial" w:cs="Arial"/>
          <w:sz w:val="20"/>
          <w:szCs w:val="20"/>
          <w:vertAlign w:val="superscript"/>
        </w:rPr>
        <w:t>4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</w:rPr>
        <w:t xml:space="preserve"> = 16 on its own is not enough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= 5 and </w:t>
      </w:r>
      <w:r>
        <w:rPr>
          <w:rFonts w:ascii="Times New Roman" w:hAnsi="Times New Roman" w:cs="Times New Roman"/>
          <w:i/>
          <w:iCs/>
          <w:sz w:val="26"/>
          <w:szCs w:val="26"/>
        </w:rPr>
        <w:t>b</w:t>
      </w:r>
      <w:r>
        <w:rPr>
          <w:rFonts w:ascii="Arial" w:hAnsi="Arial" w:cs="Arial"/>
        </w:rPr>
        <w:t xml:space="preserve"> = 2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B0B0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Q11.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Joins (0, 0) to (30, 20)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Line does not need to be straight but must start and finish at correct points and not be decreasing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lastRenderedPageBreak/>
        <w:t>Mark intention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Horizontal </w:t>
      </w:r>
      <w:r>
        <w:rPr>
          <w:rFonts w:ascii="Arial" w:hAnsi="Arial" w:cs="Arial"/>
          <w:b/>
          <w:bCs/>
        </w:rPr>
        <w:t>line</w:t>
      </w:r>
      <w:r>
        <w:rPr>
          <w:rFonts w:ascii="Arial" w:hAnsi="Arial" w:cs="Arial"/>
        </w:rPr>
        <w:t xml:space="preserve"> for 15 minutes from their (30, 20)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intention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Line with gradient 1 or a curve from their (45, 20)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and</w:t>
      </w:r>
      <w:r>
        <w:rPr>
          <w:rFonts w:ascii="Arial" w:hAnsi="Arial" w:cs="Arial"/>
        </w:rPr>
        <w:t xml:space="preserve"> stops at 60 minutes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 stops at top edge of grid or higher but not beyond 60 minutes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 curve must not be decreasing and must start and finish at two points that could be joined by a line with gradient 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Condone a horizontal or vertical line from 60 minutes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 intention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38BC3D5F" wp14:editId="288B43A0">
            <wp:extent cx="4123690" cy="280924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690" cy="280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B3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Allow any horizontal line between 30 minutes and 45 minutes if first part of journey is blank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1AE0A00" wp14:editId="0CC2504F">
            <wp:extent cx="4440555" cy="141033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0555" cy="141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B0B1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Do not allow second mark if their first line is followed by a drop back towards the horizontal axis before she stops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158FA3EC" wp14:editId="42904833">
            <wp:extent cx="4392930" cy="1494155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930" cy="149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B1B0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342EB551" wp14:editId="7EEEAC0E">
            <wp:extent cx="2085975" cy="1457960"/>
            <wp:effectExtent l="0" t="0" r="9525" b="889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B0B0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If there are more than 3 lines or curves assume the last part is the part where she completes her journey.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54B87CE" wp14:editId="5DA5A0E8">
            <wp:extent cx="2073910" cy="1506220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910" cy="150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B1B0B1ft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If their (45, 20) is too high to fit a line of gradient 1 ending at 60 minutes, allow the final line to stop at the top of the grid or higher, but not beyond 60 minutes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61AD187" wp14:editId="3DE4FB70">
            <wp:extent cx="4314825" cy="157162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B0B1ftB1ft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Points but no lines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Ignore any lines that could be working for part (a) or part (b)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35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Correct or ft total distance travelled for their graph at 60 minutes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35 from any or no graph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If their graph extends beyond 60 minutes, read off at 60 minutes for 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Follow through total distance travelled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48ED7E6" wp14:editId="46FD4EB9">
            <wp:extent cx="2450465" cy="1679575"/>
            <wp:effectExtent l="0" t="0" r="698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465" cy="16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(b) answer 25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B0ft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(b) answer 55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Ignores the stationary parts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Do not follow through a graph above the grid at 60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EC1E393" wp14:editId="6F446C78">
            <wp:extent cx="2408555" cy="1744980"/>
            <wp:effectExtent l="0" t="0" r="0" b="762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555" cy="174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(b) answer 55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B0ft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Q12.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19 × 82 or 1558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2F02315B" wp14:editId="022C29FB">
            <wp:extent cx="1590040" cy="3048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04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M1dep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82.55 or 82.6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Q13.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1701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73534551" wp14:editId="5C972B0A">
            <wp:extent cx="95885" cy="3048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30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or 36 000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[112 757, 113 112]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1701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Arial" w:hAnsi="Arial" w:cs="Arial"/>
          <w:noProof/>
        </w:rPr>
        <w:drawing>
          <wp:inline distT="0" distB="0" distL="0" distR="0" wp14:anchorId="2E5AFDB8" wp14:editId="73C44293">
            <wp:extent cx="95885" cy="3048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× </w:t>
      </w:r>
      <w:r>
        <w:rPr>
          <w:rFonts w:ascii="Arial" w:hAnsi="Arial" w:cs="Arial"/>
          <w:noProof/>
        </w:rPr>
        <w:drawing>
          <wp:inline distT="0" distB="0" distL="0" distR="0" wp14:anchorId="4B3AED39" wp14:editId="2EAB8C3C">
            <wp:extent cx="95885" cy="3048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30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or 18 000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[55 954, 56 839]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1.33... for 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062F9C30" wp14:editId="6B878E5D">
            <wp:extent cx="95885" cy="3048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0.66... or 0.67 for 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4A6D7714" wp14:editId="647E0651">
            <wp:extent cx="95885" cy="3048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1701"/>
        <w:rPr>
          <w:rFonts w:ascii="Arial" w:hAnsi="Arial" w:cs="Arial"/>
        </w:rPr>
      </w:pPr>
      <w:r>
        <w:rPr>
          <w:rFonts w:ascii="Arial" w:hAnsi="Arial" w:cs="Arial"/>
        </w:rPr>
        <w:t>their [112 757, 113 112] ÷ 4000 or 9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or 28.(...)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1701"/>
        <w:rPr>
          <w:rFonts w:ascii="Arial" w:hAnsi="Arial" w:cs="Arial"/>
        </w:rPr>
      </w:pPr>
      <w:r>
        <w:rPr>
          <w:rFonts w:ascii="Arial" w:hAnsi="Arial" w:cs="Arial"/>
        </w:rPr>
        <w:t xml:space="preserve">their [55 954, 56 839] ÷ 4000 or </w:t>
      </w:r>
      <w:r>
        <w:rPr>
          <w:rFonts w:ascii="Arial" w:hAnsi="Arial" w:cs="Arial"/>
          <w:noProof/>
        </w:rPr>
        <w:drawing>
          <wp:inline distT="0" distB="0" distL="0" distR="0" wp14:anchorId="51C53947" wp14:editId="16332932">
            <wp:extent cx="191135" cy="3048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or [13.9, 14.21]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their [112 757, 113 112] ÷ (4000 × 60) or </w:t>
      </w:r>
      <w:r>
        <w:rPr>
          <w:rFonts w:ascii="Arial" w:hAnsi="Arial" w:cs="Arial"/>
          <w:noProof/>
        </w:rPr>
        <w:drawing>
          <wp:inline distT="0" distB="0" distL="0" distR="0" wp14:anchorId="43C012D2" wp14:editId="3A9EC9D9">
            <wp:extent cx="191135" cy="3048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or [0.46, 0.4713]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their [55 954, 56 839] ÷ (4000 × 60) or </w:t>
      </w:r>
      <w:r>
        <w:rPr>
          <w:rFonts w:ascii="Arial" w:hAnsi="Arial" w:cs="Arial"/>
          <w:noProof/>
        </w:rPr>
        <w:drawing>
          <wp:inline distT="0" distB="0" distL="0" distR="0" wp14:anchorId="78B24F36" wp14:editId="6B95D276">
            <wp:extent cx="191135" cy="3048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or 0.23... or 0.24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M1dep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[13.9, 14.21] and Yes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or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0.23... or 0.24 and Yes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2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1701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DB7DED8" wp14:editId="41ECE68D">
            <wp:extent cx="95885" cy="3048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30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or 36 000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[112 757, 113 112]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1701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Arial" w:hAnsi="Arial" w:cs="Arial"/>
          <w:noProof/>
        </w:rPr>
        <w:drawing>
          <wp:inline distT="0" distB="0" distL="0" distR="0" wp14:anchorId="38558039" wp14:editId="4324CBBF">
            <wp:extent cx="95885" cy="3048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× </w:t>
      </w:r>
      <w:r>
        <w:rPr>
          <w:rFonts w:ascii="Arial" w:hAnsi="Arial" w:cs="Arial"/>
          <w:noProof/>
        </w:rPr>
        <w:drawing>
          <wp:inline distT="0" distB="0" distL="0" distR="0" wp14:anchorId="75A92B56" wp14:editId="75F070FC">
            <wp:extent cx="95885" cy="3048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30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or 18 000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[55 954, 56 839]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1.33... for 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242B5F5F" wp14:editId="2EF681AD">
            <wp:extent cx="95885" cy="3048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0.66... or 0.67 for 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41D98C3C" wp14:editId="51E5B116">
            <wp:extent cx="107315" cy="304800"/>
            <wp:effectExtent l="0" t="0" r="698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4000 × 15 or 60 000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[55 954, 56 839] and 60 000 and Yes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3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1701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73C78A48" wp14:editId="4910DE92">
            <wp:extent cx="95885" cy="3048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30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or 36 000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[112 757, 113 112]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Arial" w:hAnsi="Arial" w:cs="Arial"/>
          <w:noProof/>
        </w:rPr>
        <w:drawing>
          <wp:inline distT="0" distB="0" distL="0" distR="0" wp14:anchorId="27376EF7" wp14:editId="14A8D11A">
            <wp:extent cx="95885" cy="3048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× </w:t>
      </w:r>
      <w:r>
        <w:rPr>
          <w:rFonts w:ascii="Arial" w:hAnsi="Arial" w:cs="Arial"/>
          <w:noProof/>
        </w:rPr>
        <w:drawing>
          <wp:inline distT="0" distB="0" distL="0" distR="0" wp14:anchorId="2B6A7DFB" wp14:editId="2F6FCE1E">
            <wp:extent cx="95885" cy="3048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30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 xml:space="preserve"> or 18 000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[55 954, 56 839]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1.33... for 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6F4316C2" wp14:editId="7BCD03B7">
            <wp:extent cx="95885" cy="3048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0.66... or 0.67 for 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03146B69" wp14:editId="41694C39">
            <wp:extent cx="107315" cy="304800"/>
            <wp:effectExtent l="0" t="0" r="698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1701"/>
        <w:rPr>
          <w:rFonts w:ascii="Arial" w:hAnsi="Arial" w:cs="Arial"/>
        </w:rPr>
      </w:pPr>
      <w:r>
        <w:rPr>
          <w:rFonts w:ascii="Arial" w:hAnsi="Arial" w:cs="Arial"/>
        </w:rPr>
        <w:t>their [112 757, 113 112] ÷ 15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2400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or [7517, 7541]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or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1701"/>
        <w:rPr>
          <w:rFonts w:ascii="Arial" w:hAnsi="Arial" w:cs="Arial"/>
        </w:rPr>
      </w:pPr>
      <w:r>
        <w:rPr>
          <w:rFonts w:ascii="Arial" w:hAnsi="Arial" w:cs="Arial"/>
        </w:rPr>
        <w:t>their [55 954, 56 839] ÷ 15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1200</w:t>
      </w:r>
      <w:r>
        <w:rPr>
          <w:rFonts w:ascii="Times New Roman" w:hAnsi="Times New Roman" w:cs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or [3730, 3790]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M1dep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[3730, 3790] and Yes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Do not award A1 if incorrect conversion of </w:t>
      </w:r>
      <w:r>
        <w:rPr>
          <w:rFonts w:ascii="Arial" w:hAnsi="Arial" w:cs="Arial"/>
          <w:noProof/>
        </w:rPr>
        <w:drawing>
          <wp:inline distT="0" distB="0" distL="0" distR="0" wp14:anchorId="7F9DFF92" wp14:editId="6B628537">
            <wp:extent cx="173355" cy="3048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hour seen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Q14.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(9) 25 45 53 60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Cumulative frequencies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May be implied by points plotted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(± 0.5 square)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Points plotted with upper class boundaries and cf values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(±0.5 square)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their cumulative frequencies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Must be increasing and not a single straight line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Smooth curve or polygon starting at correct point for their points and going through all their points (±0.5 square)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their cumulative frequencies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Must be increasing and not a single straight line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Graphs may start from their first plotted point or from (40, 0)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If they have plotted their points at mid-points, with point at (45, 9), their graph may start at (35, 0)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Graph starting at (0, 0), but otherwise correct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B1B1B0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Curve plotted at mid-points or lower class boundaries, but otherwise correct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B1B0B1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Ignore the graph after m = 90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Bars drawn as well as correct graph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B1B1B0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Bars drawn without the correct graph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max 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lastRenderedPageBreak/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</w:t>
      </w:r>
      <w:r>
        <w:rPr>
          <w:rFonts w:ascii="Arial" w:hAnsi="Arial" w:cs="Arial"/>
          <w:b/>
          <w:bCs/>
        </w:rPr>
        <w:t>Alternative method 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60 − 0.2 × 60 or 60 × 0.8 or 48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  <w:r>
        <w:rPr>
          <w:rFonts w:ascii="Arial" w:hAnsi="Arial" w:cs="Arial"/>
          <w:i/>
          <w:iCs/>
        </w:rPr>
        <w:t> </w:t>
      </w:r>
      <w:r>
        <w:rPr>
          <w:rFonts w:ascii="Arial" w:hAnsi="Arial" w:cs="Arial"/>
          <w:i/>
          <w:iCs/>
        </w:rPr>
        <w:t>implied by horizontal line from 48 on vertical axis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Correct reading from their increasing graph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D9D6E84" wp14:editId="5BA58835">
            <wp:extent cx="716915" cy="304800"/>
            <wp:effectExtent l="0" t="0" r="698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1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A1ft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2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78673351" wp14:editId="2A289101">
            <wp:extent cx="735330" cy="304800"/>
            <wp:effectExtent l="0" t="0" r="762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3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[73, 75]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correct answer is likely to be [73, 75] from a correct graph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[5]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Q15.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360 − 72 − 90 or 198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100(%) − 20(%) − 25(%) or 55(%)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their 198 ÷ 3 (× 2) or 66 or 132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Correct line drawn implies M1M1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their 55 ÷ 3 (× 2) or 18(.3...) or 36(.6...) or 37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Correct line drawn within 2° and sections labelled correctly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L in the section with [130°, 134°]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 in the section with [64°, 68°]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Correct line drawn must be a ruled line for A mark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Angles may be on the diagram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Mark diagram first, if line out of tolerance, check working for method marks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16 200 ÷ 360 or 45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360 ÷ 16 200 or 0.022...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or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16 200 × </w:t>
      </w:r>
      <w:r>
        <w:rPr>
          <w:rFonts w:ascii="Arial" w:hAnsi="Arial" w:cs="Arial"/>
          <w:noProof/>
        </w:rPr>
        <w:drawing>
          <wp:inline distT="0" distB="0" distL="0" distR="0" wp14:anchorId="714FA076" wp14:editId="16CBCB8D">
            <wp:extent cx="257175" cy="304800"/>
            <wp:effectExtent l="0" t="0" r="952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3240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Do not ignore further working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16 200 − 3240 = 12 960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M1A0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234C9D4B" wp14:editId="4D3AFB25">
            <wp:extent cx="412115" cy="304800"/>
            <wp:effectExtent l="0" t="0" r="6985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on answer line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M1A0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16 200 ÷ 4 ÷ 90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16 200 ÷ 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20% of 16 200 without further correct working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[5]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Q16.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Bars should not be of equal width or horizontal scale is incorrect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Vertical axis should be frequency density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  heights of bars incorrect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Q17.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 wp14:anchorId="6AC19D6B" wp14:editId="20C1100D">
            <wp:extent cx="836930" cy="304800"/>
            <wp:effectExtent l="0" t="0" r="127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93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29919811" wp14:editId="518399BE">
            <wp:extent cx="1171575" cy="304800"/>
            <wp:effectExtent l="0" t="0" r="952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their –4 must be their gradient of OP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lastRenderedPageBreak/>
        <w:drawing>
          <wp:inline distT="0" distB="0" distL="0" distR="0" wp14:anchorId="40ADF87F" wp14:editId="6D22FE3F">
            <wp:extent cx="2725420" cy="3048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42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Dep on second 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oe </w:t>
      </w:r>
      <w:r>
        <w:rPr>
          <w:rFonts w:ascii="Times New Roman" w:hAnsi="Times New Roman" w:cs="Times New Roman"/>
          <w:i/>
          <w:iCs/>
          <w:sz w:val="26"/>
          <w:szCs w:val="26"/>
        </w:rPr>
        <w:t>c</w:t>
      </w:r>
      <w:r>
        <w:rPr>
          <w:rFonts w:ascii="Arial" w:hAnsi="Arial" w:cs="Arial"/>
          <w:i/>
          <w:iCs/>
        </w:rPr>
        <w:t xml:space="preserve"> = 4.25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M1dep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7280961E" wp14:editId="4A0BF801">
            <wp:extent cx="1888490" cy="30480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849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noProof/>
        </w:rPr>
        <w:drawing>
          <wp:inline distT="0" distB="0" distL="0" distR="0" wp14:anchorId="483628FC" wp14:editId="60CF3797">
            <wp:extent cx="1285240" cy="30480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4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  <w:noProof/>
        </w:rPr>
        <w:drawing>
          <wp:inline distT="0" distB="0" distL="0" distR="0" wp14:anchorId="08949937" wp14:editId="47C68209">
            <wp:extent cx="1075690" cy="30480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</w:rPr>
        <w:t> 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A1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An answer of 4</w:t>
      </w:r>
      <w:r>
        <w:rPr>
          <w:rFonts w:ascii="Times New Roman" w:hAnsi="Times New Roman" w:cs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</w:t>
      </w:r>
      <w:r>
        <w:rPr>
          <w:rFonts w:ascii="Times New Roman" w:hAnsi="Times New Roman" w:cs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+ 17, with or without the correct answer seen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M1M1M1A0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For A1, allow a mixture of fractions, decimals and mixed numbers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– </w:t>
      </w:r>
      <w:r>
        <w:rPr>
          <w:rFonts w:ascii="Times New Roman" w:hAnsi="Times New Roman" w:cs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bscript"/>
        </w:rPr>
        <w:t>1</w:t>
      </w:r>
      <w:r>
        <w:rPr>
          <w:rFonts w:ascii="Arial" w:hAnsi="Arial" w:cs="Arial"/>
        </w:rPr>
        <w:t xml:space="preserve"> = </w:t>
      </w:r>
      <w:r>
        <w:rPr>
          <w:rFonts w:ascii="Times New Roman" w:hAnsi="Times New Roman" w:cs="Times New Roman"/>
          <w:i/>
          <w:iCs/>
          <w:sz w:val="26"/>
          <w:szCs w:val="26"/>
        </w:rPr>
        <w:t>m</w:t>
      </w:r>
      <w:r>
        <w:rPr>
          <w:rFonts w:ascii="Arial" w:hAnsi="Arial" w:cs="Arial"/>
        </w:rPr>
        <w:t>(</w:t>
      </w:r>
      <w:r>
        <w:rPr>
          <w:rFonts w:ascii="Times New Roman" w:hAnsi="Times New Roman" w:cs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– </w:t>
      </w:r>
      <w:r>
        <w:rPr>
          <w:rFonts w:ascii="Times New Roman" w:hAnsi="Times New Roman" w:cs="Times New Roman"/>
          <w:i/>
          <w:iCs/>
          <w:sz w:val="26"/>
          <w:szCs w:val="26"/>
        </w:rPr>
        <w:t>x</w:t>
      </w:r>
      <w:r>
        <w:rPr>
          <w:rFonts w:ascii="Arial" w:hAnsi="Arial" w:cs="Arial"/>
          <w:sz w:val="20"/>
          <w:szCs w:val="20"/>
          <w:vertAlign w:val="subscript"/>
        </w:rPr>
        <w:t>1</w:t>
      </w:r>
      <w:r>
        <w:rPr>
          <w:rFonts w:ascii="Arial" w:hAnsi="Arial" w:cs="Arial"/>
        </w:rPr>
        <w:t xml:space="preserve">) stated, followed by </w:t>
      </w:r>
      <w:r>
        <w:rPr>
          <w:rFonts w:ascii="Arial" w:hAnsi="Arial" w:cs="Arial"/>
          <w:noProof/>
        </w:rPr>
        <w:drawing>
          <wp:inline distT="0" distB="0" distL="0" distR="0" wp14:anchorId="25776FCF" wp14:editId="7209182F">
            <wp:extent cx="1010285" cy="30480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28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oe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M1M1M1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Q18.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14</w:t>
      </w:r>
      <w:r>
        <w:rPr>
          <w:rFonts w:ascii="Times New Roman" w:hAnsi="Times New Roman" w:cs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− 3</w:t>
      </w:r>
    </w:p>
    <w:p w:rsidR="00933064" w:rsidRDefault="00933064" w:rsidP="0093306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B1</w:t>
      </w:r>
    </w:p>
    <w:p w:rsidR="004829A1" w:rsidRDefault="004829A1">
      <w:bookmarkStart w:id="0" w:name="_GoBack"/>
      <w:bookmarkEnd w:id="0"/>
    </w:p>
    <w:sectPr w:rsidR="004829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064"/>
    <w:rsid w:val="004829A1"/>
    <w:rsid w:val="0093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064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064"/>
    <w:rPr>
      <w:rFonts w:ascii="Tahoma" w:eastAsiaTheme="minorEastAsia" w:hAnsi="Tahoma" w:cs="Tahoma"/>
      <w:sz w:val="16"/>
      <w:szCs w:val="1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064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064"/>
    <w:rPr>
      <w:rFonts w:ascii="Tahoma" w:eastAsiaTheme="minorEastAsia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theme" Target="theme/theme1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1025</Words>
  <Characters>5846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1</cp:revision>
  <dcterms:created xsi:type="dcterms:W3CDTF">2020-03-12T14:32:00Z</dcterms:created>
  <dcterms:modified xsi:type="dcterms:W3CDTF">2020-03-12T14:32:00Z</dcterms:modified>
</cp:coreProperties>
</file>