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7113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71137F">
              <w:rPr>
                <w:rFonts w:ascii="Calibri" w:eastAsia="Calibri" w:hAnsi="Calibri" w:cs="Calibri"/>
                <w:b/>
                <w:sz w:val="32"/>
              </w:rPr>
              <w:t>Spring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71137F">
              <w:rPr>
                <w:rFonts w:ascii="Calibri" w:eastAsia="Calibri" w:hAnsi="Calibri" w:cs="Calibri"/>
                <w:b/>
                <w:sz w:val="32"/>
              </w:rPr>
              <w:t>2</w:t>
            </w:r>
            <w:bookmarkStart w:id="0" w:name="_GoBack"/>
            <w:bookmarkEnd w:id="0"/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proofErr w:type="spellStart"/>
            <w:r w:rsidR="00B32332">
              <w:rPr>
                <w:rFonts w:ascii="Calibri" w:eastAsia="Calibri" w:hAnsi="Calibri" w:cs="Calibri"/>
                <w:b/>
                <w:sz w:val="32"/>
              </w:rPr>
              <w:t>NRich</w:t>
            </w:r>
            <w:proofErr w:type="spellEnd"/>
            <w:r w:rsidR="00B32332">
              <w:rPr>
                <w:rFonts w:ascii="Calibri" w:eastAsia="Calibri" w:hAnsi="Calibri" w:cs="Calibri"/>
                <w:b/>
                <w:sz w:val="32"/>
              </w:rPr>
              <w:t xml:space="preserve"> Lost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D921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To consolidate understanding of coordinates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Pr="0075254B" w:rsidRDefault="0071137F" w:rsidP="001A4D79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r w:rsidR="00B32332" w:rsidRPr="00B32332">
                <w:rPr>
                  <w:rStyle w:val="Hyperlink"/>
                  <w:rFonts w:asciiTheme="minorHAnsi" w:hAnsiTheme="minorHAnsi"/>
                  <w:sz w:val="20"/>
                  <w:szCs w:val="22"/>
                </w:rPr>
                <w:t>This problem</w:t>
              </w:r>
            </w:hyperlink>
            <w:r w:rsidR="00B32332" w:rsidRPr="00B32332">
              <w:rPr>
                <w:rFonts w:asciiTheme="minorHAnsi" w:hAnsiTheme="minorHAnsi"/>
                <w:sz w:val="20"/>
                <w:szCs w:val="22"/>
              </w:rPr>
              <w:t> offers students a chance to consolidate their understanding of coordinates whilst challenging them to think strategically.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26E5B" w:rsidRPr="00B32332" w:rsidRDefault="0071137F" w:rsidP="00D40649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9" w:history="1">
              <w:proofErr w:type="spellStart"/>
              <w:r w:rsidR="00B32332" w:rsidRPr="005848A9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B32332" w:rsidRPr="00B32332" w:rsidRDefault="00B32332" w:rsidP="00D40649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B32332">
              <w:rPr>
                <w:rFonts w:asciiTheme="minorHAnsi" w:hAnsiTheme="minorHAnsi"/>
                <w:sz w:val="20"/>
                <w:szCs w:val="22"/>
              </w:rPr>
              <w:t xml:space="preserve">Print out of last slide on A4 to be used in plastic wallets </w:t>
            </w:r>
          </w:p>
          <w:p w:rsidR="00B32332" w:rsidRPr="008E4AEA" w:rsidRDefault="00B32332" w:rsidP="00D40649">
            <w:pPr>
              <w:jc w:val="both"/>
            </w:pPr>
            <w:r w:rsidRPr="00B32332">
              <w:rPr>
                <w:rFonts w:asciiTheme="minorHAnsi" w:hAnsiTheme="minorHAnsi"/>
                <w:sz w:val="20"/>
                <w:szCs w:val="22"/>
              </w:rPr>
              <w:t>Print out of challenge question for those who require it.</w:t>
            </w:r>
          </w:p>
        </w:tc>
      </w:tr>
    </w:tbl>
    <w:p w:rsidR="008E4AEA" w:rsidRDefault="008E4AEA" w:rsidP="003F7F08">
      <w:pPr>
        <w:jc w:val="left"/>
      </w:pPr>
    </w:p>
    <w:p w:rsidR="00D40649" w:rsidRDefault="00D40649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B32332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Demonstrate the problem to the class, using the inter</w:t>
            </w: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activity </w:t>
            </w:r>
            <w:hyperlink r:id="rId10" w:history="1">
              <w:r w:rsidRPr="00196FC5">
                <w:rPr>
                  <w:rStyle w:val="Hyperlink"/>
                  <w:rFonts w:asciiTheme="minorHAnsi" w:hAnsiTheme="minorHAnsi"/>
                  <w:sz w:val="20"/>
                  <w:szCs w:val="22"/>
                </w:rPr>
                <w:t>http://nrich.maths.org/2665</w:t>
              </w:r>
            </w:hyperlink>
          </w:p>
          <w:p w:rsidR="00D40649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(</w:t>
            </w:r>
            <w:proofErr w:type="gram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link</w:t>
            </w:r>
            <w:proofErr w:type="gram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on slide 1 of </w:t>
            </w:r>
            <w:proofErr w:type="spell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Powerpoint</w:t>
            </w:r>
            <w:proofErr w:type="spell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too).</w:t>
            </w:r>
          </w:p>
          <w:p w:rsidR="00B32332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B32332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See how many guesses it takes.</w:t>
            </w:r>
          </w:p>
          <w:p w:rsidR="00B32332" w:rsidRDefault="00B32332" w:rsidP="00B32332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Try again as a class.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Pr="00B32332" w:rsidRDefault="00B32332" w:rsidP="00B3233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If your guess is 4 away, where could the giraffe be?</w:t>
            </w:r>
          </w:p>
          <w:p w:rsidR="00B32332" w:rsidRDefault="00B32332" w:rsidP="00B3233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(On second guess) This time, the giraffe is * away. Where could it be now? Does that take into account the first guess?</w:t>
            </w:r>
          </w:p>
        </w:tc>
      </w:tr>
    </w:tbl>
    <w:p w:rsidR="00B32332" w:rsidRDefault="00D40649" w:rsidP="00D40649">
      <w:pPr>
        <w:spacing w:after="240"/>
      </w:pPr>
      <w:r>
        <w:br/>
      </w: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B32332" w:rsidTr="00096A97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Give students the printout of the last slide inside a plastic wallet. </w:t>
            </w:r>
          </w:p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Show slide 2:</w:t>
            </w:r>
          </w:p>
          <w:p w:rsidR="00B32332" w:rsidRPr="00B32332" w:rsidRDefault="00E74C9E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“</w:t>
            </w:r>
            <w:r w:rsidR="00B32332"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This time you have guessed that the giraffe is at (3</w:t>
            </w:r>
            <w:proofErr w:type="gramStart"/>
            <w:r w:rsidR="00B32332"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,4</w:t>
            </w:r>
            <w:proofErr w:type="gramEnd"/>
            <w:r w:rsidR="00B32332"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).</w:t>
            </w:r>
          </w:p>
          <w:p w:rsidR="00B32332" w:rsidRPr="00B32332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This is a distance of 7 away from the giraffe.</w:t>
            </w:r>
          </w:p>
          <w:p w:rsidR="00B32332" w:rsidRDefault="00B32332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B32332">
              <w:rPr>
                <w:rFonts w:asciiTheme="minorHAnsi" w:hAnsiTheme="minorHAnsi"/>
                <w:color w:val="000000"/>
                <w:sz w:val="20"/>
                <w:szCs w:val="22"/>
              </w:rPr>
              <w:t>Where are all the possible positions of the giraffe?</w:t>
            </w:r>
            <w:r w:rsidR="00E74C9E">
              <w:rPr>
                <w:rFonts w:asciiTheme="minorHAnsi" w:hAnsiTheme="minorHAnsi"/>
                <w:color w:val="000000"/>
                <w:sz w:val="20"/>
                <w:szCs w:val="22"/>
              </w:rPr>
              <w:t>”</w:t>
            </w:r>
          </w:p>
          <w:p w:rsidR="00E74C9E" w:rsidRDefault="00E74C9E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B32332" w:rsidRDefault="00E74C9E" w:rsidP="00E74C9E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Students draw them on their plastic wallets.</w:t>
            </w:r>
          </w:p>
        </w:tc>
      </w:tr>
      <w:tr w:rsidR="00B32332" w:rsidTr="00096A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74C9E" w:rsidRPr="00E74C9E" w:rsidRDefault="00E74C9E" w:rsidP="00E74C9E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Is there a pattern</w:t>
            </w:r>
          </w:p>
          <w:p w:rsidR="00E74C9E" w:rsidRPr="00E74C9E" w:rsidRDefault="00E74C9E" w:rsidP="00E74C9E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Have you got all of the possible points?</w:t>
            </w:r>
          </w:p>
          <w:p w:rsidR="00B32332" w:rsidRDefault="00E74C9E" w:rsidP="00E74C9E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do you know?</w:t>
            </w:r>
          </w:p>
        </w:tc>
      </w:tr>
    </w:tbl>
    <w:p w:rsidR="00B32332" w:rsidRDefault="00B32332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9730F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D40649" w:rsidRDefault="009730F9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 w:rsidRPr="009730F9">
              <w:rPr>
                <w:rFonts w:ascii="Calibri" w:hAnsi="Calibri"/>
                <w:color w:val="000000"/>
                <w:sz w:val="20"/>
                <w:szCs w:val="20"/>
              </w:rPr>
              <w:t xml:space="preserve">Give students about 10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minutes to work on the problem on their plastic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wallets</w:t>
            </w:r>
            <w:r w:rsidRPr="009730F9">
              <w:rPr>
                <w:rFonts w:ascii="Calibri" w:hAnsi="Calibri"/>
                <w:color w:val="000000"/>
                <w:sz w:val="20"/>
                <w:szCs w:val="20"/>
              </w:rPr>
              <w:t>r</w:t>
            </w:r>
            <w:proofErr w:type="spellEnd"/>
            <w:r w:rsidRPr="009730F9">
              <w:rPr>
                <w:rFonts w:ascii="Calibri" w:hAnsi="Calibri"/>
                <w:color w:val="000000"/>
                <w:sz w:val="20"/>
                <w:szCs w:val="20"/>
              </w:rPr>
              <w:t xml:space="preserve"> in pairs - taking it in turns to choose where the giraffe is and give the distances. Pairs can keep score of the number of guesses each student required to find the giraffe - the one with the lowest total wins. </w:t>
            </w:r>
          </w:p>
          <w:p w:rsidR="009730F9" w:rsidRDefault="009730F9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226552" w:rsidRDefault="00226552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Bring class back together to discuss strategies used to minimise the moves.</w:t>
            </w:r>
          </w:p>
          <w:p w:rsidR="00226552" w:rsidRDefault="00226552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226552" w:rsidRDefault="00226552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Ask the pairs to play again, utilising the strategies discussed.</w:t>
            </w:r>
          </w:p>
          <w:p w:rsidR="00226552" w:rsidRDefault="00226552" w:rsidP="009730F9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9730F9" w:rsidRDefault="009730F9" w:rsidP="009730F9">
            <w:pPr>
              <w:pStyle w:val="NormalWeb"/>
              <w:spacing w:before="0" w:beforeAutospacing="0" w:after="0" w:afterAutospacing="0" w:line="0" w:lineRule="atLeast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Once pairs have played this, give them a copy of the challenge game</w:t>
            </w:r>
            <w:r w:rsidRPr="009730F9">
              <w:rPr>
                <w:rFonts w:ascii="Calibri" w:hAnsi="Calibri"/>
                <w:color w:val="000000"/>
                <w:sz w:val="20"/>
                <w:szCs w:val="20"/>
              </w:rPr>
              <w:t xml:space="preserve"> on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the</w:t>
            </w:r>
            <w:r w:rsidRPr="009730F9">
              <w:rPr>
                <w:rFonts w:ascii="Calibri" w:hAnsi="Calibri"/>
                <w:color w:val="000000"/>
                <w:sz w:val="20"/>
                <w:szCs w:val="20"/>
              </w:rPr>
              <w:t xml:space="preserve"> grid with axes from -9 to 9. Restrict the guessing to the central square -5 to 5, but insist that the giraffe is lost outside this central square. Students are allowed one 'final answer' guess outside the square to locate the giraffe.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30F9" w:rsidRDefault="009730F9" w:rsidP="009730F9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9730F9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Which points satisfy the conditions given so far?</w:t>
            </w:r>
          </w:p>
          <w:p w:rsidR="00D40649" w:rsidRDefault="009730F9" w:rsidP="009730F9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9730F9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can you narrow down the possibilities?</w:t>
            </w:r>
          </w:p>
        </w:tc>
      </w:tr>
    </w:tbl>
    <w:p w:rsidR="00D40649" w:rsidRDefault="00D40649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>Acknowledgements:</w:t>
            </w:r>
          </w:p>
          <w:p w:rsidR="00D40649" w:rsidRDefault="0071137F">
            <w:pPr>
              <w:pStyle w:val="NormalWeb"/>
              <w:spacing w:before="0" w:beforeAutospacing="0" w:after="0" w:afterAutospacing="0"/>
              <w:ind w:right="113"/>
            </w:pPr>
            <w:hyperlink r:id="rId11" w:history="1">
              <w:proofErr w:type="spellStart"/>
              <w:r w:rsidR="009730F9" w:rsidRPr="009730F9">
                <w:rPr>
                  <w:rStyle w:val="Hyperlink"/>
                  <w:rFonts w:ascii="Calibri" w:hAnsi="Calibri"/>
                  <w:sz w:val="20"/>
                  <w:szCs w:val="20"/>
                </w:rPr>
                <w:t>NRich</w:t>
              </w:r>
              <w:proofErr w:type="spellEnd"/>
              <w:r w:rsidR="009730F9" w:rsidRPr="009730F9">
                <w:rPr>
                  <w:rStyle w:val="Hyperlink"/>
                  <w:rFonts w:ascii="Calibri" w:hAnsi="Calibri"/>
                  <w:sz w:val="20"/>
                  <w:szCs w:val="20"/>
                </w:rPr>
                <w:t xml:space="preserve"> Lost</w:t>
              </w:r>
            </w:hyperlink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12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3ED" w:rsidRDefault="00C743ED">
      <w:r>
        <w:separator/>
      </w:r>
    </w:p>
  </w:endnote>
  <w:endnote w:type="continuationSeparator" w:id="0">
    <w:p w:rsidR="00C743ED" w:rsidRDefault="00C74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3ED" w:rsidRDefault="00C743ED">
      <w:r>
        <w:separator/>
      </w:r>
    </w:p>
  </w:footnote>
  <w:footnote w:type="continuationSeparator" w:id="0">
    <w:p w:rsidR="00C743ED" w:rsidRDefault="00C743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848A9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1137F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rich.maths.org/public/viewer.php?obj_id=2665&amp;part=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nrich.maths.org/266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rich.maths.org/266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3/lesson-1-lost.ppt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Elder, L</cp:lastModifiedBy>
  <cp:revision>2</cp:revision>
  <dcterms:created xsi:type="dcterms:W3CDTF">2019-02-22T13:18:00Z</dcterms:created>
  <dcterms:modified xsi:type="dcterms:W3CDTF">2019-02-22T13:18:00Z</dcterms:modified>
</cp:coreProperties>
</file>