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5419BA">
            <w:pPr>
              <w:jc w:val="both"/>
              <w:rPr>
                <w:rFonts w:ascii="Calibri" w:eastAsia="Calibri" w:hAnsi="Calibri" w:cs="Calibri"/>
              </w:rPr>
            </w:pPr>
            <w:r>
              <w:rPr>
                <w:rFonts w:ascii="Calibri" w:eastAsia="Calibri" w:hAnsi="Calibri" w:cs="Calibri"/>
                <w:b/>
                <w:sz w:val="32"/>
              </w:rPr>
              <w:t xml:space="preserve">Year </w:t>
            </w:r>
            <w:r w:rsidR="00B32332">
              <w:rPr>
                <w:rFonts w:ascii="Calibri" w:eastAsia="Calibri" w:hAnsi="Calibri" w:cs="Calibri"/>
                <w:b/>
                <w:sz w:val="32"/>
              </w:rPr>
              <w:t>7</w:t>
            </w:r>
            <w:r>
              <w:rPr>
                <w:rFonts w:ascii="Calibri" w:eastAsia="Calibri" w:hAnsi="Calibri" w:cs="Calibri"/>
                <w:b/>
                <w:sz w:val="32"/>
              </w:rPr>
              <w:t xml:space="preserve"> </w:t>
            </w:r>
            <w:r w:rsidR="003F7F08">
              <w:rPr>
                <w:rFonts w:ascii="Calibri" w:eastAsia="Calibri" w:hAnsi="Calibri" w:cs="Calibri"/>
                <w:b/>
                <w:sz w:val="32"/>
              </w:rPr>
              <w:t xml:space="preserve">Summer </w:t>
            </w:r>
            <w:r w:rsidR="005419BA">
              <w:rPr>
                <w:rFonts w:ascii="Calibri" w:eastAsia="Calibri" w:hAnsi="Calibri" w:cs="Calibri"/>
                <w:b/>
                <w:sz w:val="32"/>
              </w:rPr>
              <w:t>2</w:t>
            </w:r>
            <w:r w:rsidR="003F7F08">
              <w:rPr>
                <w:rFonts w:ascii="Calibri" w:eastAsia="Calibri" w:hAnsi="Calibri" w:cs="Calibri"/>
                <w:b/>
                <w:sz w:val="32"/>
              </w:rPr>
              <w:t xml:space="preserve"> </w:t>
            </w:r>
            <w:r w:rsidR="00141507">
              <w:rPr>
                <w:rFonts w:ascii="Calibri" w:eastAsia="Calibri" w:hAnsi="Calibri" w:cs="Calibri"/>
                <w:b/>
                <w:sz w:val="32"/>
              </w:rPr>
              <w:t xml:space="preserve">Lesson </w:t>
            </w:r>
            <w:r w:rsidR="005419BA">
              <w:rPr>
                <w:rFonts w:ascii="Calibri" w:eastAsia="Calibri" w:hAnsi="Calibri" w:cs="Calibri"/>
                <w:b/>
                <w:sz w:val="32"/>
              </w:rPr>
              <w:t>4</w:t>
            </w:r>
            <w:r w:rsidR="00653C66">
              <w:rPr>
                <w:rFonts w:ascii="Calibri" w:eastAsia="Calibri" w:hAnsi="Calibri" w:cs="Calibri"/>
                <w:b/>
                <w:sz w:val="32"/>
              </w:rPr>
              <w:t>:</w:t>
            </w:r>
            <w:r>
              <w:rPr>
                <w:rFonts w:ascii="Calibri" w:eastAsia="Calibri" w:hAnsi="Calibri" w:cs="Calibri"/>
                <w:b/>
                <w:sz w:val="32"/>
              </w:rPr>
              <w:t xml:space="preserve"> </w:t>
            </w:r>
            <w:r w:rsidR="005419BA">
              <w:rPr>
                <w:rFonts w:ascii="Calibri" w:eastAsia="Calibri" w:hAnsi="Calibri" w:cs="Calibri"/>
                <w:b/>
                <w:sz w:val="32"/>
              </w:rPr>
              <w:t>Mean temperatures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32332" w:rsidP="005419BA">
            <w:pPr>
              <w:jc w:val="both"/>
              <w:rPr>
                <w:rFonts w:ascii="Calibri" w:eastAsia="Calibri" w:hAnsi="Calibri" w:cs="Calibri"/>
                <w:sz w:val="20"/>
                <w:szCs w:val="22"/>
              </w:rPr>
            </w:pPr>
            <w:r>
              <w:rPr>
                <w:rFonts w:ascii="Calibri" w:eastAsia="Calibri" w:hAnsi="Calibri" w:cs="Calibri"/>
                <w:sz w:val="20"/>
                <w:szCs w:val="22"/>
              </w:rPr>
              <w:t xml:space="preserve">To </w:t>
            </w:r>
            <w:r w:rsidR="005419BA">
              <w:rPr>
                <w:rFonts w:ascii="Calibri" w:eastAsia="Calibri" w:hAnsi="Calibri" w:cs="Calibri"/>
                <w:sz w:val="20"/>
                <w:szCs w:val="22"/>
              </w:rPr>
              <w:t>calculate the mean when the data set includes negative numbers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5419BA" w:rsidRDefault="005419BA" w:rsidP="001A4D79">
            <w:pPr>
              <w:jc w:val="both"/>
              <w:rPr>
                <w:rFonts w:ascii="Calibri" w:eastAsia="Calibri" w:hAnsi="Calibri" w:cs="Calibri"/>
                <w:sz w:val="20"/>
                <w:szCs w:val="22"/>
              </w:rPr>
            </w:pPr>
            <w:r w:rsidRPr="005419BA">
              <w:rPr>
                <w:rFonts w:ascii="Calibri" w:eastAsia="Calibri" w:hAnsi="Calibri" w:cs="Calibri"/>
                <w:sz w:val="20"/>
                <w:szCs w:val="22"/>
              </w:rPr>
              <w:t xml:space="preserve">This </w:t>
            </w:r>
            <w:proofErr w:type="gramStart"/>
            <w:r w:rsidRPr="005419BA">
              <w:rPr>
                <w:rFonts w:ascii="Calibri" w:eastAsia="Calibri" w:hAnsi="Calibri" w:cs="Calibri"/>
                <w:sz w:val="20"/>
                <w:szCs w:val="22"/>
              </w:rPr>
              <w:t>lessons</w:t>
            </w:r>
            <w:proofErr w:type="gramEnd"/>
            <w:r w:rsidRPr="005419BA">
              <w:rPr>
                <w:rFonts w:ascii="Calibri" w:eastAsia="Calibri" w:hAnsi="Calibri" w:cs="Calibri"/>
                <w:sz w:val="20"/>
                <w:szCs w:val="22"/>
              </w:rPr>
              <w:t xml:space="preserve"> introduces the mean when the data set includes negative numbers. The bar charts are used to remind the students of the idea of ‘evening out’. </w:t>
            </w:r>
            <w:r>
              <w:rPr>
                <w:rFonts w:ascii="Calibri" w:eastAsia="Calibri" w:hAnsi="Calibri" w:cs="Calibri"/>
                <w:sz w:val="20"/>
                <w:szCs w:val="22"/>
              </w:rPr>
              <w:t xml:space="preserve">This links well to the ‘sandcastles’ lesson when adding and subtracting negative numbers.  </w:t>
            </w:r>
          </w:p>
          <w:p w:rsidR="003F7F08" w:rsidRPr="0075254B" w:rsidRDefault="005419BA" w:rsidP="001A4D79">
            <w:pPr>
              <w:jc w:val="both"/>
              <w:rPr>
                <w:rFonts w:asciiTheme="minorHAnsi" w:hAnsiTheme="minorHAnsi"/>
                <w:sz w:val="20"/>
                <w:szCs w:val="22"/>
              </w:rPr>
            </w:pPr>
            <w:r w:rsidRPr="005419BA">
              <w:rPr>
                <w:rFonts w:ascii="Calibri" w:eastAsia="Calibri" w:hAnsi="Calibri" w:cs="Calibri"/>
                <w:sz w:val="20"/>
                <w:szCs w:val="22"/>
              </w:rPr>
              <w:t>The division algorithm when the answer isn’t an integer is recapped. All the answers are terminating decimals.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B32332" w:rsidRPr="005419BA" w:rsidRDefault="005419BA" w:rsidP="00D40649">
            <w:pPr>
              <w:jc w:val="both"/>
              <w:rPr>
                <w:rFonts w:ascii="Calibri" w:eastAsia="Calibri" w:hAnsi="Calibri" w:cs="Calibri"/>
                <w:sz w:val="20"/>
                <w:szCs w:val="22"/>
              </w:rPr>
            </w:pPr>
            <w:proofErr w:type="spellStart"/>
            <w:r w:rsidRPr="005419BA">
              <w:rPr>
                <w:rFonts w:ascii="Calibri" w:eastAsia="Calibri" w:hAnsi="Calibri" w:cs="Calibri"/>
                <w:sz w:val="20"/>
                <w:szCs w:val="22"/>
              </w:rPr>
              <w:t>Powerpoint</w:t>
            </w:r>
            <w:proofErr w:type="spellEnd"/>
          </w:p>
          <w:p w:rsidR="005419BA" w:rsidRPr="005419BA" w:rsidRDefault="005419BA" w:rsidP="005419BA">
            <w:pPr>
              <w:jc w:val="both"/>
              <w:rPr>
                <w:rFonts w:ascii="Calibri" w:eastAsia="Calibri" w:hAnsi="Calibri" w:cs="Calibri"/>
                <w:sz w:val="20"/>
                <w:szCs w:val="22"/>
              </w:rPr>
            </w:pPr>
            <w:r w:rsidRPr="005419BA">
              <w:rPr>
                <w:rFonts w:ascii="Calibri" w:eastAsia="Calibri" w:hAnsi="Calibri" w:cs="Calibri"/>
                <w:sz w:val="20"/>
                <w:szCs w:val="22"/>
              </w:rPr>
              <w:t>Slides 5 – 10 printed out as cards per pair</w:t>
            </w:r>
          </w:p>
          <w:p w:rsidR="005419BA" w:rsidRPr="008E4AEA" w:rsidRDefault="005419BA" w:rsidP="005419BA">
            <w:pPr>
              <w:jc w:val="both"/>
            </w:pPr>
            <w:r w:rsidRPr="005419BA">
              <w:rPr>
                <w:rFonts w:ascii="Calibri" w:eastAsia="Calibri" w:hAnsi="Calibri" w:cs="Calibri"/>
                <w:sz w:val="20"/>
                <w:szCs w:val="22"/>
              </w:rPr>
              <w:t>Slides 11-13 printed out as worksheets</w:t>
            </w:r>
          </w:p>
        </w:tc>
      </w:tr>
    </w:tbl>
    <w:p w:rsidR="008E4AEA" w:rsidRDefault="008E4AEA" w:rsidP="003F7F08">
      <w:pPr>
        <w:jc w:val="left"/>
      </w:pPr>
    </w:p>
    <w:p w:rsidR="005419BA" w:rsidRPr="00DD7B6A" w:rsidRDefault="005419BA" w:rsidP="005419BA">
      <w:pPr>
        <w:jc w:val="left"/>
      </w:pPr>
      <w:r w:rsidRPr="006A3A7C">
        <w:rPr>
          <w:rFonts w:ascii="Calibri" w:hAnsi="Calibri"/>
          <w:b/>
          <w:bCs/>
        </w:rPr>
        <w:t xml:space="preserve">Key words: </w:t>
      </w:r>
      <w:r w:rsidRPr="005419BA">
        <w:rPr>
          <w:rFonts w:ascii="Calibri" w:hAnsi="Calibri"/>
          <w:b/>
          <w:bCs/>
          <w:color w:val="FF0000"/>
        </w:rPr>
        <w:t>Mean, d</w:t>
      </w:r>
      <w:r w:rsidRPr="005419BA">
        <w:rPr>
          <w:rFonts w:ascii="Calibri" w:hAnsi="Calibri"/>
          <w:b/>
          <w:bCs/>
          <w:color w:val="FF0000"/>
        </w:rPr>
        <w:t>ividend</w:t>
      </w:r>
      <w:r>
        <w:rPr>
          <w:rFonts w:ascii="Calibri" w:hAnsi="Calibri"/>
          <w:b/>
          <w:bCs/>
          <w:color w:val="FF0000"/>
        </w:rPr>
        <w:t>, divisor, quotient</w:t>
      </w:r>
      <w:proofErr w:type="gramStart"/>
      <w:r>
        <w:rPr>
          <w:rFonts w:ascii="Calibri" w:hAnsi="Calibri"/>
          <w:b/>
          <w:bCs/>
          <w:color w:val="FF0000"/>
        </w:rPr>
        <w:t>,.</w:t>
      </w:r>
      <w:proofErr w:type="gramEnd"/>
    </w:p>
    <w:p w:rsidR="00D40649" w:rsidRDefault="005419BA" w:rsidP="005419BA">
      <w:pPr>
        <w:jc w:val="left"/>
      </w:pPr>
      <w:r w:rsidRPr="00456788">
        <w:rPr>
          <w:rFonts w:ascii="Calibri" w:hAnsi="Calibri"/>
          <w:b/>
          <w:bCs/>
          <w:sz w:val="22"/>
          <w:szCs w:val="22"/>
        </w:rPr>
        <w:t>Settler: Numeracy Ninjas</w:t>
      </w:r>
      <w:r>
        <w:rPr>
          <w:rFonts w:ascii="Calibri" w:hAnsi="Calibri"/>
          <w:b/>
          <w:bCs/>
        </w:rPr>
        <w:t xml:space="preserve"> (max 10 mins)</w:t>
      </w:r>
    </w:p>
    <w:p w:rsidR="005419BA" w:rsidRDefault="005419BA" w:rsidP="00D40649"/>
    <w:tbl>
      <w:tblPr>
        <w:tblW w:w="9613" w:type="dxa"/>
        <w:tblCellMar>
          <w:top w:w="15" w:type="dxa"/>
          <w:left w:w="15" w:type="dxa"/>
          <w:bottom w:w="15" w:type="dxa"/>
          <w:right w:w="15" w:type="dxa"/>
        </w:tblCellMar>
        <w:tblLook w:val="04A0" w:firstRow="1" w:lastRow="0" w:firstColumn="1" w:lastColumn="0" w:noHBand="0" w:noVBand="1"/>
      </w:tblPr>
      <w:tblGrid>
        <w:gridCol w:w="2135"/>
        <w:gridCol w:w="7478"/>
      </w:tblGrid>
      <w:tr w:rsidR="00D40649" w:rsidTr="00D40649">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Activity 1:</w:t>
            </w:r>
            <w:r>
              <w:rPr>
                <w:rFonts w:ascii="Calibri" w:hAnsi="Calibri"/>
                <w:color w:val="000000"/>
                <w:sz w:val="20"/>
                <w:szCs w:val="20"/>
              </w:rPr>
              <w:t xml:space="preserve">  </w:t>
            </w:r>
          </w:p>
          <w:p w:rsidR="00B32332" w:rsidRDefault="005419BA" w:rsidP="00B32332">
            <w:pPr>
              <w:pStyle w:val="NormalWeb"/>
              <w:spacing w:before="0" w:beforeAutospacing="0" w:after="0" w:afterAutospacing="0"/>
              <w:ind w:right="113"/>
              <w:rPr>
                <w:rFonts w:asciiTheme="minorHAnsi" w:hAnsiTheme="minorHAnsi"/>
                <w:color w:val="000000"/>
                <w:sz w:val="20"/>
                <w:szCs w:val="22"/>
              </w:rPr>
            </w:pPr>
            <w:r>
              <w:rPr>
                <w:rFonts w:asciiTheme="minorHAnsi" w:hAnsiTheme="minorHAnsi"/>
                <w:color w:val="000000"/>
                <w:sz w:val="20"/>
                <w:szCs w:val="22"/>
              </w:rPr>
              <w:t>Explain the activity:</w:t>
            </w:r>
          </w:p>
          <w:p w:rsidR="005419BA" w:rsidRPr="005419BA" w:rsidRDefault="005419BA" w:rsidP="005419BA">
            <w:pPr>
              <w:pStyle w:val="NormalWeb"/>
              <w:contextualSpacing/>
              <w:rPr>
                <w:rFonts w:asciiTheme="minorHAnsi" w:hAnsiTheme="minorHAnsi"/>
                <w:i/>
                <w:color w:val="000000"/>
                <w:sz w:val="20"/>
                <w:szCs w:val="22"/>
              </w:rPr>
            </w:pPr>
            <w:r w:rsidRPr="005419BA">
              <w:rPr>
                <w:rFonts w:asciiTheme="minorHAnsi" w:hAnsiTheme="minorHAnsi"/>
                <w:i/>
                <w:color w:val="000000"/>
                <w:sz w:val="20"/>
                <w:szCs w:val="22"/>
              </w:rPr>
              <w:t>The cards on your table are bar charts which show the average low temperature for 6 European countries.</w:t>
            </w:r>
          </w:p>
          <w:p w:rsidR="005419BA" w:rsidRPr="005419BA" w:rsidRDefault="005419BA" w:rsidP="005419BA">
            <w:pPr>
              <w:pStyle w:val="NormalWeb"/>
              <w:contextualSpacing/>
              <w:rPr>
                <w:rFonts w:asciiTheme="minorHAnsi" w:hAnsiTheme="minorHAnsi"/>
                <w:i/>
                <w:color w:val="000000"/>
                <w:sz w:val="20"/>
                <w:szCs w:val="22"/>
              </w:rPr>
            </w:pPr>
            <w:r w:rsidRPr="005419BA">
              <w:rPr>
                <w:rFonts w:asciiTheme="minorHAnsi" w:hAnsiTheme="minorHAnsi"/>
                <w:i/>
                <w:color w:val="000000"/>
                <w:sz w:val="20"/>
                <w:szCs w:val="22"/>
              </w:rPr>
              <w:t>Find the mean for each card. You can either use calculations or even them out.</w:t>
            </w:r>
          </w:p>
          <w:p w:rsidR="005419BA" w:rsidRPr="005419BA" w:rsidRDefault="005419BA" w:rsidP="005419BA">
            <w:pPr>
              <w:pStyle w:val="NormalWeb"/>
              <w:contextualSpacing/>
              <w:rPr>
                <w:rFonts w:asciiTheme="minorHAnsi" w:hAnsiTheme="minorHAnsi"/>
                <w:i/>
                <w:color w:val="000000"/>
                <w:sz w:val="20"/>
                <w:szCs w:val="22"/>
              </w:rPr>
            </w:pPr>
            <w:r w:rsidRPr="005419BA">
              <w:rPr>
                <w:rFonts w:asciiTheme="minorHAnsi" w:hAnsiTheme="minorHAnsi"/>
                <w:i/>
                <w:color w:val="000000"/>
                <w:sz w:val="20"/>
                <w:szCs w:val="22"/>
              </w:rPr>
              <w:t>Put them in ascending order of the means.</w:t>
            </w:r>
          </w:p>
          <w:p w:rsidR="005419BA" w:rsidRDefault="005419BA" w:rsidP="005419BA">
            <w:pPr>
              <w:pStyle w:val="NormalWeb"/>
              <w:spacing w:before="0" w:beforeAutospacing="0" w:after="0" w:afterAutospacing="0"/>
              <w:ind w:right="113"/>
              <w:rPr>
                <w:rFonts w:asciiTheme="minorHAnsi" w:hAnsiTheme="minorHAnsi"/>
                <w:color w:val="000000"/>
                <w:sz w:val="20"/>
                <w:szCs w:val="22"/>
              </w:rPr>
            </w:pPr>
          </w:p>
          <w:p w:rsidR="005419BA" w:rsidRDefault="005419BA" w:rsidP="005419BA">
            <w:pPr>
              <w:pStyle w:val="NormalWeb"/>
              <w:spacing w:before="0" w:beforeAutospacing="0" w:after="0" w:afterAutospacing="0"/>
              <w:ind w:right="113"/>
              <w:rPr>
                <w:rFonts w:asciiTheme="minorHAnsi" w:hAnsiTheme="minorHAnsi"/>
                <w:color w:val="000000"/>
                <w:sz w:val="20"/>
                <w:szCs w:val="22"/>
              </w:rPr>
            </w:pPr>
            <w:r>
              <w:rPr>
                <w:rFonts w:asciiTheme="minorHAnsi" w:hAnsiTheme="minorHAnsi"/>
                <w:color w:val="000000"/>
                <w:sz w:val="20"/>
                <w:szCs w:val="22"/>
              </w:rPr>
              <w:t>Ask the students to start with Andorra. They should discuss how to find the mean in their pairs. They may struggle with the calculation due to the negative numbers or the division.</w:t>
            </w:r>
          </w:p>
          <w:p w:rsidR="005419BA" w:rsidRDefault="005419BA" w:rsidP="005419BA">
            <w:pPr>
              <w:pStyle w:val="NormalWeb"/>
              <w:spacing w:before="0" w:beforeAutospacing="0" w:after="0" w:afterAutospacing="0"/>
              <w:ind w:right="113"/>
              <w:rPr>
                <w:rFonts w:asciiTheme="minorHAnsi" w:hAnsiTheme="minorHAnsi"/>
                <w:color w:val="000000"/>
                <w:sz w:val="20"/>
                <w:szCs w:val="22"/>
              </w:rPr>
            </w:pPr>
          </w:p>
          <w:p w:rsidR="005419BA" w:rsidRDefault="005419BA" w:rsidP="005419BA">
            <w:pPr>
              <w:pStyle w:val="NormalWeb"/>
              <w:spacing w:before="0" w:beforeAutospacing="0" w:after="0" w:afterAutospacing="0"/>
              <w:ind w:right="113"/>
            </w:pPr>
            <w:r>
              <w:rPr>
                <w:rFonts w:asciiTheme="minorHAnsi" w:hAnsiTheme="minorHAnsi"/>
                <w:color w:val="000000"/>
                <w:sz w:val="20"/>
                <w:szCs w:val="22"/>
              </w:rPr>
              <w:t>Go over the division algorithm with the class, asking them to attempt it on their whiteboards before showing how to do it. If anyone has it correct, ask them to talk through the algorithm.</w:t>
            </w:r>
          </w:p>
        </w:tc>
      </w:tr>
      <w:tr w:rsidR="00D40649" w:rsidTr="00D40649">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47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419BA" w:rsidRPr="005419BA" w:rsidRDefault="005419BA" w:rsidP="005419BA">
            <w:pPr>
              <w:pStyle w:val="NormalWeb"/>
              <w:numPr>
                <w:ilvl w:val="0"/>
                <w:numId w:val="1"/>
              </w:numPr>
              <w:spacing w:before="0" w:beforeAutospacing="0" w:after="0" w:afterAutospacing="0"/>
              <w:ind w:right="113"/>
              <w:textAlignment w:val="baseline"/>
            </w:pPr>
            <w:r>
              <w:rPr>
                <w:rFonts w:ascii="Calibri" w:hAnsi="Calibri"/>
                <w:i/>
                <w:iCs/>
                <w:color w:val="000000"/>
                <w:sz w:val="20"/>
                <w:szCs w:val="20"/>
              </w:rPr>
              <w:t>Can you remember the sandcastles lesson?</w:t>
            </w:r>
          </w:p>
          <w:p w:rsidR="005419BA" w:rsidRDefault="005419BA" w:rsidP="005419BA">
            <w:pPr>
              <w:pStyle w:val="NormalWeb"/>
              <w:numPr>
                <w:ilvl w:val="0"/>
                <w:numId w:val="1"/>
              </w:numPr>
              <w:spacing w:before="0" w:beforeAutospacing="0" w:after="0" w:afterAutospacing="0"/>
              <w:ind w:right="113"/>
              <w:textAlignment w:val="baseline"/>
            </w:pPr>
            <w:r>
              <w:rPr>
                <w:rFonts w:ascii="Calibri" w:hAnsi="Calibri"/>
                <w:i/>
                <w:iCs/>
                <w:color w:val="000000"/>
                <w:sz w:val="20"/>
                <w:szCs w:val="20"/>
              </w:rPr>
              <w:t>If we had three sandcastles and two holes, what would the calculation be? What would the answer be?</w:t>
            </w:r>
          </w:p>
        </w:tc>
      </w:tr>
    </w:tbl>
    <w:p w:rsidR="00B32332" w:rsidRDefault="00D40649" w:rsidP="00D40649">
      <w:pPr>
        <w:spacing w:after="240"/>
      </w:pPr>
      <w:r>
        <w:br/>
      </w:r>
    </w:p>
    <w:tbl>
      <w:tblPr>
        <w:tblW w:w="9613" w:type="dxa"/>
        <w:tblCellMar>
          <w:top w:w="15" w:type="dxa"/>
          <w:left w:w="15" w:type="dxa"/>
          <w:bottom w:w="15" w:type="dxa"/>
          <w:right w:w="15" w:type="dxa"/>
        </w:tblCellMar>
        <w:tblLook w:val="04A0" w:firstRow="1" w:lastRow="0" w:firstColumn="1" w:lastColumn="0" w:noHBand="0" w:noVBand="1"/>
      </w:tblPr>
      <w:tblGrid>
        <w:gridCol w:w="2135"/>
        <w:gridCol w:w="7478"/>
      </w:tblGrid>
      <w:tr w:rsidR="00B32332" w:rsidTr="00096A97">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32332" w:rsidRDefault="00B32332" w:rsidP="00096A97">
            <w:pPr>
              <w:pStyle w:val="NormalWeb"/>
              <w:spacing w:before="0" w:beforeAutospacing="0" w:after="0" w:afterAutospacing="0"/>
              <w:ind w:right="113"/>
            </w:pPr>
            <w:r>
              <w:rPr>
                <w:rFonts w:ascii="Calibri" w:hAnsi="Calibri"/>
                <w:b/>
                <w:bCs/>
                <w:color w:val="000000"/>
                <w:sz w:val="20"/>
                <w:szCs w:val="20"/>
              </w:rPr>
              <w:t>Activity 2:</w:t>
            </w:r>
            <w:r>
              <w:rPr>
                <w:rFonts w:ascii="Calibri" w:hAnsi="Calibri"/>
                <w:color w:val="000000"/>
                <w:sz w:val="20"/>
                <w:szCs w:val="20"/>
              </w:rPr>
              <w:t xml:space="preserve">  </w:t>
            </w:r>
          </w:p>
          <w:p w:rsidR="005419BA" w:rsidRDefault="005419BA" w:rsidP="005419BA">
            <w:pPr>
              <w:pStyle w:val="NormalWeb"/>
              <w:spacing w:before="0" w:beforeAutospacing="0" w:after="0" w:afterAutospacing="0"/>
              <w:ind w:right="113"/>
            </w:pPr>
            <w:proofErr w:type="gramStart"/>
            <w:r>
              <w:rPr>
                <w:rFonts w:asciiTheme="minorHAnsi" w:hAnsiTheme="minorHAnsi"/>
                <w:color w:val="000000"/>
                <w:sz w:val="20"/>
                <w:szCs w:val="22"/>
              </w:rPr>
              <w:t>Students work in their pairs to find the means of each country and then puts</w:t>
            </w:r>
            <w:proofErr w:type="gramEnd"/>
            <w:r>
              <w:rPr>
                <w:rFonts w:asciiTheme="minorHAnsi" w:hAnsiTheme="minorHAnsi"/>
                <w:color w:val="000000"/>
                <w:sz w:val="20"/>
                <w:szCs w:val="22"/>
              </w:rPr>
              <w:t xml:space="preserve"> them in order.</w:t>
            </w:r>
          </w:p>
          <w:p w:rsidR="00B32332" w:rsidRPr="005419BA" w:rsidRDefault="00B32332" w:rsidP="00E74C9E">
            <w:pPr>
              <w:pStyle w:val="NormalWeb"/>
              <w:spacing w:before="0" w:beforeAutospacing="0" w:after="0" w:afterAutospacing="0"/>
              <w:ind w:right="113"/>
              <w:rPr>
                <w:rFonts w:asciiTheme="minorHAnsi" w:hAnsiTheme="minorHAnsi"/>
                <w:color w:val="000000"/>
                <w:sz w:val="20"/>
                <w:szCs w:val="22"/>
              </w:rPr>
            </w:pPr>
          </w:p>
          <w:p w:rsidR="005419BA" w:rsidRDefault="005419BA" w:rsidP="00E74C9E">
            <w:pPr>
              <w:pStyle w:val="NormalWeb"/>
              <w:spacing w:before="0" w:beforeAutospacing="0" w:after="0" w:afterAutospacing="0"/>
              <w:ind w:right="113"/>
            </w:pPr>
            <w:r w:rsidRPr="005419BA">
              <w:rPr>
                <w:rFonts w:asciiTheme="minorHAnsi" w:hAnsiTheme="minorHAnsi"/>
                <w:color w:val="000000"/>
                <w:sz w:val="20"/>
                <w:szCs w:val="22"/>
              </w:rPr>
              <w:t xml:space="preserve">Bring the class together when one group has finished </w:t>
            </w:r>
            <w:proofErr w:type="gramStart"/>
            <w:r w:rsidRPr="005419BA">
              <w:rPr>
                <w:rFonts w:asciiTheme="minorHAnsi" w:hAnsiTheme="minorHAnsi"/>
                <w:color w:val="000000"/>
                <w:sz w:val="20"/>
                <w:szCs w:val="22"/>
              </w:rPr>
              <w:t>to go</w:t>
            </w:r>
            <w:proofErr w:type="gramEnd"/>
            <w:r w:rsidRPr="005419BA">
              <w:rPr>
                <w:rFonts w:asciiTheme="minorHAnsi" w:hAnsiTheme="minorHAnsi"/>
                <w:color w:val="000000"/>
                <w:sz w:val="20"/>
                <w:szCs w:val="22"/>
              </w:rPr>
              <w:t xml:space="preserve"> over the answers.</w:t>
            </w:r>
          </w:p>
        </w:tc>
      </w:tr>
      <w:tr w:rsidR="00B32332" w:rsidTr="00096A9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32332" w:rsidRDefault="00B32332" w:rsidP="00096A97">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47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419BA" w:rsidRPr="005419BA" w:rsidRDefault="005419BA" w:rsidP="005419BA">
            <w:pPr>
              <w:pStyle w:val="NormalWeb"/>
              <w:numPr>
                <w:ilvl w:val="0"/>
                <w:numId w:val="1"/>
              </w:numPr>
              <w:spacing w:before="0" w:beforeAutospacing="0" w:after="0" w:afterAutospacing="0"/>
              <w:ind w:right="113"/>
              <w:textAlignment w:val="baseline"/>
            </w:pPr>
            <w:r>
              <w:rPr>
                <w:rFonts w:ascii="Calibri" w:hAnsi="Calibri"/>
                <w:i/>
                <w:iCs/>
                <w:color w:val="000000"/>
                <w:sz w:val="20"/>
                <w:szCs w:val="20"/>
              </w:rPr>
              <w:t>What is the total of the temperatures for this country?</w:t>
            </w:r>
          </w:p>
          <w:p w:rsidR="00B32332" w:rsidRDefault="005419BA" w:rsidP="005419BA">
            <w:pPr>
              <w:pStyle w:val="NormalWeb"/>
              <w:numPr>
                <w:ilvl w:val="0"/>
                <w:numId w:val="1"/>
              </w:numPr>
              <w:spacing w:before="0" w:beforeAutospacing="0" w:after="0" w:afterAutospacing="0"/>
              <w:ind w:right="113"/>
              <w:textAlignment w:val="baseline"/>
            </w:pPr>
            <w:r>
              <w:rPr>
                <w:rFonts w:ascii="Calibri" w:hAnsi="Calibri"/>
                <w:i/>
                <w:iCs/>
                <w:color w:val="000000"/>
                <w:sz w:val="20"/>
                <w:szCs w:val="20"/>
              </w:rPr>
              <w:t>How can you divide that number by 12?</w:t>
            </w:r>
          </w:p>
        </w:tc>
      </w:tr>
    </w:tbl>
    <w:p w:rsidR="00B32332" w:rsidRDefault="00B32332" w:rsidP="00D40649">
      <w:pPr>
        <w:spacing w:after="240"/>
      </w:pPr>
    </w:p>
    <w:tbl>
      <w:tblPr>
        <w:tblW w:w="9613" w:type="dxa"/>
        <w:tblCellMar>
          <w:top w:w="15" w:type="dxa"/>
          <w:left w:w="15" w:type="dxa"/>
          <w:bottom w:w="15" w:type="dxa"/>
          <w:right w:w="15" w:type="dxa"/>
        </w:tblCellMar>
        <w:tblLook w:val="04A0" w:firstRow="1" w:lastRow="0" w:firstColumn="1" w:lastColumn="0" w:noHBand="0" w:noVBand="1"/>
      </w:tblPr>
      <w:tblGrid>
        <w:gridCol w:w="2446"/>
        <w:gridCol w:w="7167"/>
      </w:tblGrid>
      <w:tr w:rsidR="00D40649" w:rsidTr="00D40649">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 xml:space="preserve">Activity </w:t>
            </w:r>
            <w:r w:rsidR="009730F9">
              <w:rPr>
                <w:rFonts w:ascii="Calibri" w:hAnsi="Calibri"/>
                <w:b/>
                <w:bCs/>
                <w:color w:val="000000"/>
                <w:sz w:val="20"/>
                <w:szCs w:val="20"/>
              </w:rPr>
              <w:t>3</w:t>
            </w:r>
            <w:r>
              <w:rPr>
                <w:rFonts w:ascii="Calibri" w:hAnsi="Calibri"/>
                <w:b/>
                <w:bCs/>
                <w:color w:val="000000"/>
                <w:sz w:val="20"/>
                <w:szCs w:val="20"/>
              </w:rPr>
              <w:t>:</w:t>
            </w:r>
            <w:r>
              <w:rPr>
                <w:rFonts w:ascii="Calibri" w:hAnsi="Calibri"/>
                <w:color w:val="000000"/>
                <w:sz w:val="20"/>
                <w:szCs w:val="20"/>
              </w:rPr>
              <w:t xml:space="preserve">  </w:t>
            </w:r>
          </w:p>
          <w:p w:rsidR="005419BA" w:rsidRDefault="005419BA" w:rsidP="005419BA">
            <w:pPr>
              <w:pStyle w:val="NormalWeb"/>
              <w:spacing w:before="0" w:beforeAutospacing="0" w:after="0" w:afterAutospacing="0" w:line="0" w:lineRule="atLeast"/>
              <w:ind w:right="113"/>
            </w:pPr>
            <w:r>
              <w:rPr>
                <w:rFonts w:ascii="Calibri" w:hAnsi="Calibri"/>
                <w:color w:val="000000"/>
                <w:sz w:val="20"/>
                <w:szCs w:val="20"/>
              </w:rPr>
              <w:t>The last three slides have bar chart with missing bars but the mean given.  The students should work backwards to find possible heights of the bars.</w:t>
            </w:r>
          </w:p>
          <w:p w:rsidR="009730F9" w:rsidRDefault="009730F9" w:rsidP="009730F9">
            <w:pPr>
              <w:pStyle w:val="NormalWeb"/>
              <w:spacing w:before="0" w:beforeAutospacing="0" w:after="0" w:afterAutospacing="0" w:line="0" w:lineRule="atLeast"/>
              <w:ind w:right="113"/>
            </w:pPr>
          </w:p>
        </w:tc>
      </w:tr>
      <w:tr w:rsidR="00D40649" w:rsidTr="00D40649">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5419BA" w:rsidP="009730F9">
            <w:pPr>
              <w:pStyle w:val="NormalWeb"/>
              <w:numPr>
                <w:ilvl w:val="0"/>
                <w:numId w:val="1"/>
              </w:numPr>
              <w:spacing w:before="0" w:beforeAutospacing="0" w:after="0" w:afterAutospacing="0"/>
              <w:ind w:right="113"/>
              <w:textAlignment w:val="baseline"/>
              <w:rPr>
                <w:rFonts w:ascii="Calibri" w:hAnsi="Calibri"/>
                <w:i/>
                <w:iCs/>
                <w:color w:val="000000"/>
                <w:sz w:val="20"/>
                <w:szCs w:val="20"/>
              </w:rPr>
            </w:pPr>
            <w:r>
              <w:rPr>
                <w:rFonts w:ascii="Calibri" w:hAnsi="Calibri"/>
                <w:i/>
                <w:iCs/>
                <w:color w:val="000000"/>
                <w:sz w:val="20"/>
                <w:szCs w:val="20"/>
              </w:rPr>
              <w:t>If the mean is 5°C, then what must the total height of the bars be?</w:t>
            </w:r>
          </w:p>
        </w:tc>
      </w:tr>
    </w:tbl>
    <w:p w:rsidR="00D40649" w:rsidRDefault="00D40649" w:rsidP="00D40649">
      <w:pPr>
        <w:spacing w:after="240"/>
      </w:pPr>
    </w:p>
    <w:tbl>
      <w:tblPr>
        <w:tblW w:w="9613" w:type="dxa"/>
        <w:tblCellMar>
          <w:top w:w="15" w:type="dxa"/>
          <w:left w:w="15" w:type="dxa"/>
          <w:bottom w:w="15" w:type="dxa"/>
          <w:right w:w="15" w:type="dxa"/>
        </w:tblCellMar>
        <w:tblLook w:val="04A0" w:firstRow="1" w:lastRow="0" w:firstColumn="1" w:lastColumn="0" w:noHBand="0" w:noVBand="1"/>
      </w:tblPr>
      <w:tblGrid>
        <w:gridCol w:w="9613"/>
      </w:tblGrid>
      <w:tr w:rsidR="00D40649" w:rsidTr="00D40649">
        <w:trPr>
          <w:trHeight w:val="880"/>
        </w:trPr>
        <w:tc>
          <w:tcPr>
            <w:tcW w:w="961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bookmarkStart w:id="0" w:name="_GoBack"/>
            <w:r>
              <w:rPr>
                <w:rFonts w:ascii="Calibri" w:hAnsi="Calibri"/>
                <w:b/>
                <w:bCs/>
                <w:color w:val="000000"/>
                <w:sz w:val="20"/>
                <w:szCs w:val="20"/>
              </w:rPr>
              <w:t>Acknowledgements:</w:t>
            </w:r>
          </w:p>
          <w:p w:rsidR="00D40649" w:rsidRDefault="005419BA">
            <w:pPr>
              <w:pStyle w:val="NormalWeb"/>
              <w:spacing w:before="0" w:beforeAutospacing="0" w:after="0" w:afterAutospacing="0"/>
              <w:ind w:right="113"/>
            </w:pPr>
            <w:r w:rsidRPr="005419BA">
              <w:rPr>
                <w:rFonts w:ascii="Calibri" w:hAnsi="Calibri"/>
                <w:color w:val="000000"/>
                <w:sz w:val="20"/>
                <w:szCs w:val="20"/>
              </w:rPr>
              <w:t>M Warden</w:t>
            </w:r>
          </w:p>
        </w:tc>
      </w:tr>
      <w:bookmarkEnd w:id="0"/>
    </w:tbl>
    <w:p w:rsidR="00D40649" w:rsidRDefault="00D40649" w:rsidP="003F7F08">
      <w:pPr>
        <w:jc w:val="left"/>
      </w:pPr>
    </w:p>
    <w:sectPr w:rsidR="00D40649" w:rsidSect="00653C66">
      <w:headerReference w:type="default" r:id="rId8"/>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6557" w:rsidRDefault="00FF6557">
      <w:r>
        <w:separator/>
      </w:r>
    </w:p>
  </w:endnote>
  <w:endnote w:type="continuationSeparator" w:id="0">
    <w:p w:rsidR="00FF6557" w:rsidRDefault="00FF6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6557" w:rsidRDefault="00FF6557">
      <w:r>
        <w:separator/>
      </w:r>
    </w:p>
  </w:footnote>
  <w:footnote w:type="continuationSeparator" w:id="0">
    <w:p w:rsidR="00FF6557" w:rsidRDefault="00FF65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136E1A"/>
    <w:rsid w:val="00141507"/>
    <w:rsid w:val="001533EC"/>
    <w:rsid w:val="001832B7"/>
    <w:rsid w:val="00184FEC"/>
    <w:rsid w:val="00190657"/>
    <w:rsid w:val="00197F23"/>
    <w:rsid w:val="001A369C"/>
    <w:rsid w:val="001A4D79"/>
    <w:rsid w:val="001B1FC9"/>
    <w:rsid w:val="001D1A07"/>
    <w:rsid w:val="001E04E7"/>
    <w:rsid w:val="001E07EF"/>
    <w:rsid w:val="001E1830"/>
    <w:rsid w:val="001F46CE"/>
    <w:rsid w:val="00221A8C"/>
    <w:rsid w:val="00226552"/>
    <w:rsid w:val="00237918"/>
    <w:rsid w:val="0024140C"/>
    <w:rsid w:val="0024646D"/>
    <w:rsid w:val="00262817"/>
    <w:rsid w:val="002656B2"/>
    <w:rsid w:val="0026791C"/>
    <w:rsid w:val="00270A84"/>
    <w:rsid w:val="00286333"/>
    <w:rsid w:val="002F633B"/>
    <w:rsid w:val="00311C41"/>
    <w:rsid w:val="00317582"/>
    <w:rsid w:val="00335AFB"/>
    <w:rsid w:val="00356B53"/>
    <w:rsid w:val="00361351"/>
    <w:rsid w:val="003664DC"/>
    <w:rsid w:val="00375A5D"/>
    <w:rsid w:val="00380C33"/>
    <w:rsid w:val="00384AAA"/>
    <w:rsid w:val="00393EBF"/>
    <w:rsid w:val="003A0774"/>
    <w:rsid w:val="003C4488"/>
    <w:rsid w:val="003D390A"/>
    <w:rsid w:val="003D3CB3"/>
    <w:rsid w:val="003F6D97"/>
    <w:rsid w:val="003F7F08"/>
    <w:rsid w:val="00400543"/>
    <w:rsid w:val="0040151D"/>
    <w:rsid w:val="00417D87"/>
    <w:rsid w:val="00425F31"/>
    <w:rsid w:val="00426E5B"/>
    <w:rsid w:val="00430A9E"/>
    <w:rsid w:val="00461D56"/>
    <w:rsid w:val="00462ACB"/>
    <w:rsid w:val="00463DEC"/>
    <w:rsid w:val="004752EF"/>
    <w:rsid w:val="00477B2F"/>
    <w:rsid w:val="00487F86"/>
    <w:rsid w:val="004A1E2C"/>
    <w:rsid w:val="004A4F4B"/>
    <w:rsid w:val="004B52F8"/>
    <w:rsid w:val="00525F5C"/>
    <w:rsid w:val="005310D2"/>
    <w:rsid w:val="005419BA"/>
    <w:rsid w:val="005438A4"/>
    <w:rsid w:val="005659BB"/>
    <w:rsid w:val="0057097E"/>
    <w:rsid w:val="0057402C"/>
    <w:rsid w:val="005848A9"/>
    <w:rsid w:val="005A60D3"/>
    <w:rsid w:val="005A7F93"/>
    <w:rsid w:val="005B2852"/>
    <w:rsid w:val="005B43C0"/>
    <w:rsid w:val="005B4B84"/>
    <w:rsid w:val="005B6C81"/>
    <w:rsid w:val="005E4ADB"/>
    <w:rsid w:val="0061634C"/>
    <w:rsid w:val="006353CA"/>
    <w:rsid w:val="00652B88"/>
    <w:rsid w:val="00653C66"/>
    <w:rsid w:val="006665EE"/>
    <w:rsid w:val="00677B0A"/>
    <w:rsid w:val="00693CEC"/>
    <w:rsid w:val="00694987"/>
    <w:rsid w:val="006A1F14"/>
    <w:rsid w:val="006A72F7"/>
    <w:rsid w:val="006C0392"/>
    <w:rsid w:val="006C2544"/>
    <w:rsid w:val="006C44BA"/>
    <w:rsid w:val="006C76E8"/>
    <w:rsid w:val="006D48D7"/>
    <w:rsid w:val="006F170F"/>
    <w:rsid w:val="00701307"/>
    <w:rsid w:val="0075254B"/>
    <w:rsid w:val="00770A39"/>
    <w:rsid w:val="00773D1C"/>
    <w:rsid w:val="00781786"/>
    <w:rsid w:val="00836901"/>
    <w:rsid w:val="00864553"/>
    <w:rsid w:val="00865C64"/>
    <w:rsid w:val="00875F9C"/>
    <w:rsid w:val="00894FE9"/>
    <w:rsid w:val="008D06C0"/>
    <w:rsid w:val="008E4AEA"/>
    <w:rsid w:val="00905721"/>
    <w:rsid w:val="0092713B"/>
    <w:rsid w:val="009427FF"/>
    <w:rsid w:val="00945211"/>
    <w:rsid w:val="009730F9"/>
    <w:rsid w:val="00987B41"/>
    <w:rsid w:val="00995486"/>
    <w:rsid w:val="009B409F"/>
    <w:rsid w:val="009B747D"/>
    <w:rsid w:val="009C318B"/>
    <w:rsid w:val="009D6278"/>
    <w:rsid w:val="00A00BD7"/>
    <w:rsid w:val="00A20584"/>
    <w:rsid w:val="00A53A32"/>
    <w:rsid w:val="00A5420E"/>
    <w:rsid w:val="00A5474D"/>
    <w:rsid w:val="00A80912"/>
    <w:rsid w:val="00A878DA"/>
    <w:rsid w:val="00AC4B12"/>
    <w:rsid w:val="00AF201D"/>
    <w:rsid w:val="00B05794"/>
    <w:rsid w:val="00B073BF"/>
    <w:rsid w:val="00B15E1B"/>
    <w:rsid w:val="00B22C1C"/>
    <w:rsid w:val="00B32332"/>
    <w:rsid w:val="00B3337B"/>
    <w:rsid w:val="00B54632"/>
    <w:rsid w:val="00B572CE"/>
    <w:rsid w:val="00B87478"/>
    <w:rsid w:val="00B9652B"/>
    <w:rsid w:val="00BB4118"/>
    <w:rsid w:val="00C030C1"/>
    <w:rsid w:val="00C12DCB"/>
    <w:rsid w:val="00C23642"/>
    <w:rsid w:val="00C42B54"/>
    <w:rsid w:val="00C743ED"/>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328C8"/>
    <w:rsid w:val="00D40649"/>
    <w:rsid w:val="00D75572"/>
    <w:rsid w:val="00D7694B"/>
    <w:rsid w:val="00D921C2"/>
    <w:rsid w:val="00D92579"/>
    <w:rsid w:val="00DB2052"/>
    <w:rsid w:val="00DB2400"/>
    <w:rsid w:val="00DB4975"/>
    <w:rsid w:val="00DB7301"/>
    <w:rsid w:val="00DC1B12"/>
    <w:rsid w:val="00E03461"/>
    <w:rsid w:val="00E0678E"/>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35649"/>
    <w:rsid w:val="00F6140D"/>
    <w:rsid w:val="00F6519F"/>
    <w:rsid w:val="00F65AE1"/>
    <w:rsid w:val="00F7061C"/>
    <w:rsid w:val="00F8243F"/>
    <w:rsid w:val="00FD2944"/>
    <w:rsid w:val="00FF6557"/>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03019644">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2017-06-13T21:32:00Z</dcterms:created>
  <dcterms:modified xsi:type="dcterms:W3CDTF">2017-06-13T21:44:00Z</dcterms:modified>
</cp:coreProperties>
</file>