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AB0A12">
            <w:pPr>
              <w:jc w:val="both"/>
              <w:rPr>
                <w:rFonts w:ascii="Calibri" w:eastAsia="Calibri" w:hAnsi="Calibri" w:cs="Calibri"/>
              </w:rPr>
            </w:pPr>
            <w:r>
              <w:rPr>
                <w:rFonts w:ascii="Calibri" w:eastAsia="Calibri" w:hAnsi="Calibri" w:cs="Calibri"/>
                <w:b/>
                <w:sz w:val="32"/>
              </w:rPr>
              <w:t xml:space="preserve">Year </w:t>
            </w:r>
            <w:r w:rsidR="00AB0A12">
              <w:rPr>
                <w:rFonts w:ascii="Calibri" w:eastAsia="Calibri" w:hAnsi="Calibri" w:cs="Calibri"/>
                <w:b/>
                <w:sz w:val="32"/>
              </w:rPr>
              <w:t>8</w:t>
            </w:r>
            <w:r>
              <w:rPr>
                <w:rFonts w:ascii="Calibri" w:eastAsia="Calibri" w:hAnsi="Calibri" w:cs="Calibri"/>
                <w:b/>
                <w:sz w:val="32"/>
              </w:rPr>
              <w:t xml:space="preserve"> </w:t>
            </w:r>
            <w:r w:rsidR="003F7F08">
              <w:rPr>
                <w:rFonts w:ascii="Calibri" w:eastAsia="Calibri" w:hAnsi="Calibri" w:cs="Calibri"/>
                <w:b/>
                <w:sz w:val="32"/>
              </w:rPr>
              <w:t xml:space="preserve">Summer 1 </w:t>
            </w:r>
            <w:r w:rsidR="00141507">
              <w:rPr>
                <w:rFonts w:ascii="Calibri" w:eastAsia="Calibri" w:hAnsi="Calibri" w:cs="Calibri"/>
                <w:b/>
                <w:sz w:val="32"/>
              </w:rPr>
              <w:t xml:space="preserve">Lesson </w:t>
            </w:r>
            <w:r w:rsidR="00AB0A12">
              <w:rPr>
                <w:rFonts w:ascii="Calibri" w:eastAsia="Calibri" w:hAnsi="Calibri" w:cs="Calibri"/>
                <w:b/>
                <w:sz w:val="32"/>
              </w:rPr>
              <w:t>9</w:t>
            </w:r>
            <w:r w:rsidR="00653C66">
              <w:rPr>
                <w:rFonts w:ascii="Calibri" w:eastAsia="Calibri" w:hAnsi="Calibri" w:cs="Calibri"/>
                <w:b/>
                <w:sz w:val="32"/>
              </w:rPr>
              <w:t>:</w:t>
            </w:r>
            <w:r>
              <w:rPr>
                <w:rFonts w:ascii="Calibri" w:eastAsia="Calibri" w:hAnsi="Calibri" w:cs="Calibri"/>
                <w:b/>
                <w:sz w:val="32"/>
              </w:rPr>
              <w:t xml:space="preserve"> </w:t>
            </w:r>
            <w:r w:rsidR="00AB0A12">
              <w:rPr>
                <w:rFonts w:ascii="Calibri" w:eastAsia="Calibri" w:hAnsi="Calibri" w:cs="Calibri"/>
                <w:b/>
                <w:sz w:val="32"/>
              </w:rPr>
              <w:t>Volumes of prisms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32332" w:rsidP="00AB0A12">
            <w:pPr>
              <w:jc w:val="both"/>
              <w:rPr>
                <w:rFonts w:ascii="Calibri" w:eastAsia="Calibri" w:hAnsi="Calibri" w:cs="Calibri"/>
                <w:sz w:val="20"/>
                <w:szCs w:val="22"/>
              </w:rPr>
            </w:pPr>
            <w:r>
              <w:rPr>
                <w:rFonts w:ascii="Calibri" w:eastAsia="Calibri" w:hAnsi="Calibri" w:cs="Calibri"/>
                <w:sz w:val="20"/>
                <w:szCs w:val="22"/>
              </w:rPr>
              <w:t xml:space="preserve">To </w:t>
            </w:r>
            <w:r w:rsidR="00AB0A12">
              <w:rPr>
                <w:rFonts w:ascii="Calibri" w:eastAsia="Calibri" w:hAnsi="Calibri" w:cs="Calibri"/>
                <w:sz w:val="20"/>
                <w:szCs w:val="22"/>
              </w:rPr>
              <w:t>find the volume of prisms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CD7C35" w:rsidRPr="00CD7C35" w:rsidRDefault="006A595B" w:rsidP="003A6E3B">
            <w:pPr>
              <w:jc w:val="both"/>
              <w:rPr>
                <w:rFonts w:ascii="Calibri" w:eastAsia="Calibri" w:hAnsi="Calibri" w:cs="Calibri"/>
                <w:sz w:val="20"/>
                <w:szCs w:val="22"/>
              </w:rPr>
            </w:pPr>
            <w:r>
              <w:rPr>
                <w:rFonts w:ascii="Calibri" w:eastAsia="Calibri" w:hAnsi="Calibri" w:cs="Calibri"/>
                <w:sz w:val="20"/>
                <w:szCs w:val="22"/>
              </w:rPr>
              <w:t>This lesson</w:t>
            </w:r>
            <w:r w:rsidR="00AB0A12">
              <w:rPr>
                <w:rFonts w:ascii="Calibri" w:eastAsia="Calibri" w:hAnsi="Calibri" w:cs="Calibri"/>
                <w:sz w:val="20"/>
                <w:szCs w:val="22"/>
              </w:rPr>
              <w:t xml:space="preserve"> gives students the opportunity to revisit how to find the areas of different shapes.</w:t>
            </w:r>
            <w:r w:rsidR="00B27B99">
              <w:rPr>
                <w:rFonts w:ascii="Calibri" w:eastAsia="Calibri" w:hAnsi="Calibri" w:cs="Calibri"/>
                <w:sz w:val="20"/>
                <w:szCs w:val="22"/>
              </w:rPr>
              <w:t xml:space="preserve">  This will probably take two lessons (maybe three if lots of recap of area required).</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CD7C35" w:rsidRDefault="001A67A3" w:rsidP="001E7F12">
            <w:pPr>
              <w:jc w:val="left"/>
              <w:rPr>
                <w:rFonts w:ascii="Calibri" w:eastAsia="Calibri" w:hAnsi="Calibri" w:cs="Calibri"/>
                <w:sz w:val="20"/>
                <w:szCs w:val="22"/>
              </w:rPr>
            </w:pPr>
            <w:hyperlink r:id="rId8" w:history="1">
              <w:proofErr w:type="spellStart"/>
              <w:r w:rsidR="00AB0A12" w:rsidRPr="001A67A3">
                <w:rPr>
                  <w:rStyle w:val="Hyperlink"/>
                  <w:rFonts w:ascii="Calibri" w:eastAsia="Calibri" w:hAnsi="Calibri" w:cs="Calibri"/>
                  <w:sz w:val="20"/>
                  <w:szCs w:val="22"/>
                </w:rPr>
                <w:t>Powerpoint</w:t>
              </w:r>
              <w:proofErr w:type="spellEnd"/>
            </w:hyperlink>
            <w:bookmarkStart w:id="0" w:name="_GoBack"/>
            <w:bookmarkEnd w:id="0"/>
          </w:p>
          <w:p w:rsidR="00AB0A12" w:rsidRPr="00AB0A12" w:rsidRDefault="00AB0A12" w:rsidP="006A595B">
            <w:pPr>
              <w:jc w:val="left"/>
              <w:rPr>
                <w:rFonts w:ascii="Calibri" w:eastAsia="Calibri" w:hAnsi="Calibri" w:cs="Calibri"/>
                <w:sz w:val="20"/>
                <w:szCs w:val="22"/>
              </w:rPr>
            </w:pPr>
            <w:r>
              <w:rPr>
                <w:rFonts w:ascii="Calibri" w:eastAsia="Calibri" w:hAnsi="Calibri" w:cs="Calibri"/>
                <w:sz w:val="20"/>
                <w:szCs w:val="22"/>
              </w:rPr>
              <w:t>Printout of slides 9, 10,</w:t>
            </w:r>
            <w:r w:rsidR="006A595B">
              <w:rPr>
                <w:rFonts w:ascii="Calibri" w:eastAsia="Calibri" w:hAnsi="Calibri" w:cs="Calibri"/>
                <w:sz w:val="20"/>
                <w:szCs w:val="22"/>
              </w:rPr>
              <w:t xml:space="preserve"> 11, 13</w:t>
            </w:r>
            <w:r>
              <w:rPr>
                <w:rFonts w:ascii="Calibri" w:eastAsia="Calibri" w:hAnsi="Calibri" w:cs="Calibri"/>
                <w:sz w:val="20"/>
                <w:szCs w:val="22"/>
              </w:rPr>
              <w:t xml:space="preserve"> and 1</w:t>
            </w:r>
            <w:r w:rsidR="006A595B">
              <w:rPr>
                <w:rFonts w:ascii="Calibri" w:eastAsia="Calibri" w:hAnsi="Calibri" w:cs="Calibri"/>
                <w:sz w:val="20"/>
                <w:szCs w:val="22"/>
              </w:rPr>
              <w:t>4</w:t>
            </w:r>
            <w:r>
              <w:rPr>
                <w:rFonts w:ascii="Calibri" w:eastAsia="Calibri" w:hAnsi="Calibri" w:cs="Calibri"/>
                <w:sz w:val="20"/>
                <w:szCs w:val="22"/>
              </w:rPr>
              <w:t xml:space="preserve"> if required.</w:t>
            </w:r>
          </w:p>
        </w:tc>
      </w:tr>
    </w:tbl>
    <w:p w:rsidR="00D40649" w:rsidRPr="008E4C2D" w:rsidRDefault="00D40649" w:rsidP="008E4C2D">
      <w:pPr>
        <w:tabs>
          <w:tab w:val="left" w:pos="5430"/>
        </w:tabs>
        <w:spacing w:after="240"/>
        <w:jc w:val="left"/>
        <w:rPr>
          <w:rFonts w:ascii="Calibri" w:hAnsi="Calibri"/>
          <w:b/>
          <w:bCs/>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304"/>
        <w:gridCol w:w="7478"/>
      </w:tblGrid>
      <w:tr w:rsidR="00D40649" w:rsidTr="00B27B99">
        <w:trPr>
          <w:trHeight w:val="1227"/>
        </w:trPr>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rPr>
                <w:rFonts w:ascii="Calibri" w:hAnsi="Calibri"/>
                <w:color w:val="000000"/>
                <w:sz w:val="20"/>
                <w:szCs w:val="20"/>
              </w:rPr>
            </w:pPr>
            <w:r>
              <w:rPr>
                <w:rFonts w:ascii="Calibri" w:hAnsi="Calibri"/>
                <w:b/>
                <w:bCs/>
                <w:color w:val="000000"/>
                <w:sz w:val="20"/>
                <w:szCs w:val="20"/>
              </w:rPr>
              <w:t>Activity 1:</w:t>
            </w:r>
            <w:r>
              <w:rPr>
                <w:rFonts w:ascii="Calibri" w:hAnsi="Calibri"/>
                <w:color w:val="000000"/>
                <w:sz w:val="20"/>
                <w:szCs w:val="20"/>
              </w:rPr>
              <w:t xml:space="preserve">  </w:t>
            </w:r>
          </w:p>
          <w:p w:rsidR="00AB0A12" w:rsidRDefault="00AB0A12" w:rsidP="00B27B99">
            <w:pPr>
              <w:pStyle w:val="NormalWeb"/>
              <w:shd w:val="clear" w:color="auto" w:fill="FFFFFF"/>
              <w:spacing w:before="0" w:beforeAutospacing="0" w:after="0" w:afterAutospacing="0"/>
              <w:rPr>
                <w:rFonts w:ascii="Calibri" w:eastAsia="Calibri" w:hAnsi="Calibri" w:cs="Calibri"/>
                <w:color w:val="000000"/>
                <w:sz w:val="20"/>
                <w:szCs w:val="22"/>
              </w:rPr>
            </w:pPr>
            <w:r>
              <w:rPr>
                <w:rFonts w:ascii="Calibri" w:eastAsia="Calibri" w:hAnsi="Calibri" w:cs="Calibri"/>
                <w:color w:val="000000"/>
                <w:sz w:val="20"/>
                <w:szCs w:val="22"/>
              </w:rPr>
              <w:t xml:space="preserve">Recap from last lesson about what a prism is. </w:t>
            </w:r>
          </w:p>
          <w:p w:rsidR="00AB0A12" w:rsidRPr="00AB0A12" w:rsidRDefault="00AB0A12" w:rsidP="00B27B99">
            <w:pPr>
              <w:pStyle w:val="NormalWeb"/>
              <w:shd w:val="clear" w:color="auto" w:fill="FFFFFF"/>
              <w:spacing w:before="0" w:beforeAutospacing="0" w:after="0" w:afterAutospacing="0"/>
              <w:rPr>
                <w:rFonts w:ascii="Calibri" w:eastAsia="Calibri" w:hAnsi="Calibri" w:cs="Calibri"/>
                <w:color w:val="000000"/>
                <w:sz w:val="20"/>
                <w:szCs w:val="22"/>
              </w:rPr>
            </w:pPr>
            <w:r>
              <w:rPr>
                <w:rFonts w:ascii="Calibri" w:eastAsia="Calibri" w:hAnsi="Calibri" w:cs="Calibri"/>
                <w:color w:val="000000"/>
                <w:sz w:val="20"/>
                <w:szCs w:val="22"/>
              </w:rPr>
              <w:t>After establishing how to find the volume of a prism, students answer questions from slides 6-8 on their whiteboards.</w:t>
            </w:r>
          </w:p>
        </w:tc>
      </w:tr>
      <w:tr w:rsidR="00D40649" w:rsidTr="002B39E5">
        <w:trPr>
          <w:trHeight w:val="664"/>
        </w:trPr>
        <w:tc>
          <w:tcPr>
            <w:tcW w:w="2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47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AB0A12" w:rsidRPr="00AB0A12" w:rsidRDefault="00AB0A12" w:rsidP="003A6E3B">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How would you find the volume of the cuboid?</w:t>
            </w:r>
          </w:p>
          <w:p w:rsidR="00AB0A12" w:rsidRPr="00AB0A12" w:rsidRDefault="00AB0A12" w:rsidP="003A6E3B">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How could you alter this to find the volume of the triangular prism?</w:t>
            </w:r>
          </w:p>
          <w:p w:rsidR="00AB0A12" w:rsidRPr="00AB0A12" w:rsidRDefault="00AB0A12" w:rsidP="003A6E3B">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Why does that work?</w:t>
            </w:r>
          </w:p>
          <w:p w:rsidR="003D5EFC" w:rsidRPr="0019166B" w:rsidRDefault="00AB0A12" w:rsidP="003A6E3B">
            <w:pPr>
              <w:pStyle w:val="NormalWeb"/>
              <w:numPr>
                <w:ilvl w:val="0"/>
                <w:numId w:val="4"/>
              </w:numPr>
              <w:spacing w:before="0" w:beforeAutospacing="0" w:after="0" w:afterAutospacing="0"/>
              <w:ind w:right="113"/>
              <w:rPr>
                <w:rFonts w:asciiTheme="minorHAnsi" w:hAnsiTheme="minorHAnsi"/>
                <w:color w:val="000000"/>
                <w:sz w:val="20"/>
                <w:szCs w:val="22"/>
              </w:rPr>
            </w:pPr>
            <w:r>
              <w:rPr>
                <w:rFonts w:asciiTheme="minorHAnsi" w:hAnsiTheme="minorHAnsi"/>
                <w:i/>
                <w:color w:val="000000"/>
                <w:sz w:val="20"/>
                <w:szCs w:val="22"/>
              </w:rPr>
              <w:t>How do you think you’d find the volume of a pentagonal prism?</w:t>
            </w:r>
            <w:r w:rsidR="003A6E3B" w:rsidRPr="0019166B">
              <w:rPr>
                <w:rFonts w:asciiTheme="minorHAnsi" w:hAnsiTheme="minorHAnsi"/>
                <w:color w:val="000000"/>
                <w:sz w:val="20"/>
                <w:szCs w:val="22"/>
              </w:rPr>
              <w:t xml:space="preserve"> </w:t>
            </w:r>
          </w:p>
        </w:tc>
      </w:tr>
    </w:tbl>
    <w:p w:rsidR="00B32332" w:rsidRDefault="00B32332" w:rsidP="00BA0DE0">
      <w:pPr>
        <w:spacing w:after="240"/>
        <w:jc w:val="both"/>
      </w:pPr>
    </w:p>
    <w:tbl>
      <w:tblPr>
        <w:tblW w:w="9856" w:type="dxa"/>
        <w:jc w:val="center"/>
        <w:tblInd w:w="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9"/>
        <w:gridCol w:w="7587"/>
      </w:tblGrid>
      <w:tr w:rsidR="00AB0A12" w:rsidTr="0030473A">
        <w:trPr>
          <w:jc w:val="center"/>
        </w:trPr>
        <w:tc>
          <w:tcPr>
            <w:tcW w:w="9856" w:type="dxa"/>
            <w:gridSpan w:val="2"/>
            <w:tcBorders>
              <w:bottom w:val="single" w:sz="4" w:space="0" w:color="000000"/>
            </w:tcBorders>
          </w:tcPr>
          <w:p w:rsidR="00AB0A12" w:rsidRPr="00AB0A12" w:rsidRDefault="0030473A" w:rsidP="00AB0A12">
            <w:pPr>
              <w:jc w:val="left"/>
            </w:pPr>
            <w:r>
              <w:rPr>
                <w:rFonts w:ascii="Calibri" w:eastAsia="Calibri" w:hAnsi="Calibri" w:cs="Calibri"/>
                <w:b/>
                <w:sz w:val="20"/>
                <w:szCs w:val="20"/>
              </w:rPr>
              <w:t>Activity 2</w:t>
            </w:r>
            <w:r w:rsidR="00AB0A12">
              <w:rPr>
                <w:rFonts w:ascii="Calibri" w:eastAsia="Calibri" w:hAnsi="Calibri" w:cs="Calibri"/>
                <w:b/>
                <w:sz w:val="20"/>
                <w:szCs w:val="20"/>
              </w:rPr>
              <w:t>:</w:t>
            </w:r>
            <w:r w:rsidR="00AB0A12">
              <w:rPr>
                <w:rFonts w:ascii="Calibri" w:eastAsia="Calibri" w:hAnsi="Calibri" w:cs="Calibri"/>
                <w:sz w:val="20"/>
                <w:szCs w:val="20"/>
              </w:rPr>
              <w:t xml:space="preserve">  </w:t>
            </w:r>
          </w:p>
          <w:p w:rsidR="00AB0A12" w:rsidRDefault="00AB0A12" w:rsidP="00AB0A12">
            <w:pPr>
              <w:jc w:val="left"/>
              <w:rPr>
                <w:rFonts w:ascii="Calibri" w:eastAsia="Calibri" w:hAnsi="Calibri" w:cs="Calibri"/>
                <w:sz w:val="20"/>
                <w:szCs w:val="22"/>
              </w:rPr>
            </w:pPr>
            <w:r>
              <w:rPr>
                <w:rFonts w:ascii="Calibri" w:eastAsia="Calibri" w:hAnsi="Calibri" w:cs="Calibri"/>
                <w:sz w:val="20"/>
                <w:szCs w:val="22"/>
              </w:rPr>
              <w:t>Students answer the questions on slide 9 in their books.</w:t>
            </w:r>
          </w:p>
          <w:p w:rsidR="0030473A" w:rsidRDefault="0030473A" w:rsidP="00AB0A12">
            <w:pPr>
              <w:jc w:val="left"/>
              <w:rPr>
                <w:rFonts w:ascii="Calibri" w:eastAsia="Calibri" w:hAnsi="Calibri" w:cs="Calibri"/>
                <w:sz w:val="20"/>
                <w:szCs w:val="22"/>
              </w:rPr>
            </w:pPr>
          </w:p>
          <w:p w:rsidR="0030473A" w:rsidRDefault="0030473A" w:rsidP="00AB0A12">
            <w:pPr>
              <w:jc w:val="left"/>
            </w:pPr>
            <w:r>
              <w:rPr>
                <w:rFonts w:ascii="Calibri" w:eastAsia="Calibri" w:hAnsi="Calibri" w:cs="Calibri"/>
                <w:sz w:val="20"/>
                <w:szCs w:val="22"/>
              </w:rPr>
              <w:t>Mark as a class, checking student methods. Try to pick out incorrect working where students have found the area of the triangle incorrectly.</w:t>
            </w:r>
          </w:p>
        </w:tc>
      </w:tr>
      <w:tr w:rsidR="00AB0A12" w:rsidTr="0030473A">
        <w:trPr>
          <w:jc w:val="center"/>
        </w:trPr>
        <w:tc>
          <w:tcPr>
            <w:tcW w:w="2269" w:type="dxa"/>
            <w:shd w:val="clear" w:color="auto" w:fill="C0C0C0"/>
          </w:tcPr>
          <w:p w:rsidR="00AB0A12" w:rsidRDefault="00AB0A12" w:rsidP="00AF3052">
            <w:r>
              <w:rPr>
                <w:rFonts w:ascii="Calibri" w:eastAsia="Calibri" w:hAnsi="Calibri" w:cs="Calibri"/>
                <w:b/>
                <w:sz w:val="20"/>
                <w:szCs w:val="20"/>
              </w:rPr>
              <w:t>Little progress</w:t>
            </w:r>
          </w:p>
        </w:tc>
        <w:tc>
          <w:tcPr>
            <w:tcW w:w="7587" w:type="dxa"/>
            <w:shd w:val="clear" w:color="auto" w:fill="C0C0C0"/>
          </w:tcPr>
          <w:p w:rsidR="00AB0A12" w:rsidRDefault="00AB0A12" w:rsidP="00AF3052">
            <w:pPr>
              <w:jc w:val="left"/>
            </w:pPr>
            <w:r>
              <w:rPr>
                <w:rFonts w:ascii="Calibri" w:eastAsia="Calibri" w:hAnsi="Calibri" w:cs="Calibri"/>
                <w:sz w:val="20"/>
                <w:szCs w:val="20"/>
              </w:rPr>
              <w:t xml:space="preserve">Struggle to start </w:t>
            </w:r>
          </w:p>
        </w:tc>
      </w:tr>
      <w:tr w:rsidR="00AB0A12" w:rsidTr="0030473A">
        <w:trPr>
          <w:jc w:val="center"/>
        </w:trPr>
        <w:tc>
          <w:tcPr>
            <w:tcW w:w="2269" w:type="dxa"/>
            <w:tcBorders>
              <w:bottom w:val="single" w:sz="4" w:space="0" w:color="000000"/>
            </w:tcBorders>
          </w:tcPr>
          <w:p w:rsidR="00AB0A12" w:rsidRDefault="00AB0A12" w:rsidP="00AF3052">
            <w:r>
              <w:rPr>
                <w:rFonts w:ascii="Calibri" w:eastAsia="Calibri" w:hAnsi="Calibri" w:cs="Calibri"/>
                <w:sz w:val="20"/>
                <w:szCs w:val="20"/>
              </w:rPr>
              <w:t>Questions for progression</w:t>
            </w:r>
          </w:p>
        </w:tc>
        <w:tc>
          <w:tcPr>
            <w:tcW w:w="7587" w:type="dxa"/>
            <w:tcBorders>
              <w:bottom w:val="single" w:sz="4" w:space="0" w:color="000000"/>
            </w:tcBorders>
          </w:tcPr>
          <w:p w:rsidR="00AB0A12" w:rsidRDefault="00AB0A12" w:rsidP="00AB0A12">
            <w:pPr>
              <w:numPr>
                <w:ilvl w:val="0"/>
                <w:numId w:val="13"/>
              </w:numPr>
              <w:ind w:hanging="360"/>
              <w:contextualSpacing/>
              <w:jc w:val="left"/>
              <w:rPr>
                <w:rFonts w:ascii="Calibri" w:eastAsia="Calibri" w:hAnsi="Calibri" w:cs="Calibri"/>
                <w:i/>
                <w:sz w:val="20"/>
                <w:szCs w:val="20"/>
              </w:rPr>
            </w:pPr>
            <w:r>
              <w:rPr>
                <w:rFonts w:ascii="Calibri" w:eastAsia="Calibri" w:hAnsi="Calibri" w:cs="Calibri"/>
                <w:i/>
                <w:sz w:val="20"/>
                <w:szCs w:val="20"/>
              </w:rPr>
              <w:t xml:space="preserve">Which </w:t>
            </w:r>
            <w:r>
              <w:rPr>
                <w:rFonts w:ascii="Calibri" w:eastAsia="Calibri" w:hAnsi="Calibri" w:cs="Calibri"/>
                <w:i/>
                <w:sz w:val="20"/>
                <w:szCs w:val="20"/>
              </w:rPr>
              <w:t>face of the prism is the cross section?</w:t>
            </w:r>
          </w:p>
          <w:p w:rsidR="00AB0A12" w:rsidRDefault="00AB0A12" w:rsidP="00AB0A12">
            <w:pPr>
              <w:numPr>
                <w:ilvl w:val="0"/>
                <w:numId w:val="13"/>
              </w:numPr>
              <w:ind w:hanging="360"/>
              <w:contextualSpacing/>
              <w:jc w:val="left"/>
              <w:rPr>
                <w:rFonts w:ascii="Calibri" w:eastAsia="Calibri" w:hAnsi="Calibri" w:cs="Calibri"/>
                <w:i/>
                <w:sz w:val="20"/>
                <w:szCs w:val="20"/>
              </w:rPr>
            </w:pPr>
            <w:r>
              <w:rPr>
                <w:rFonts w:ascii="Calibri" w:eastAsia="Calibri" w:hAnsi="Calibri" w:cs="Calibri"/>
                <w:i/>
                <w:sz w:val="20"/>
                <w:szCs w:val="20"/>
              </w:rPr>
              <w:t>How do you find the area of that triangle?</w:t>
            </w:r>
          </w:p>
        </w:tc>
      </w:tr>
      <w:tr w:rsidR="00AB0A12" w:rsidTr="0030473A">
        <w:trPr>
          <w:jc w:val="center"/>
        </w:trPr>
        <w:tc>
          <w:tcPr>
            <w:tcW w:w="2269" w:type="dxa"/>
            <w:shd w:val="clear" w:color="auto" w:fill="C0C0C0"/>
          </w:tcPr>
          <w:p w:rsidR="00AB0A12" w:rsidRDefault="00AB0A12" w:rsidP="00AF3052">
            <w:r>
              <w:rPr>
                <w:rFonts w:ascii="Calibri" w:eastAsia="Calibri" w:hAnsi="Calibri" w:cs="Calibri"/>
                <w:b/>
                <w:sz w:val="20"/>
                <w:szCs w:val="20"/>
              </w:rPr>
              <w:t>Some progress</w:t>
            </w:r>
          </w:p>
        </w:tc>
        <w:tc>
          <w:tcPr>
            <w:tcW w:w="7587" w:type="dxa"/>
            <w:shd w:val="clear" w:color="auto" w:fill="C0C0C0"/>
          </w:tcPr>
          <w:p w:rsidR="00AB0A12" w:rsidRDefault="00AB0A12" w:rsidP="00AF3052">
            <w:pPr>
              <w:jc w:val="left"/>
            </w:pPr>
            <w:r>
              <w:rPr>
                <w:rFonts w:ascii="Calibri" w:eastAsia="Calibri" w:hAnsi="Calibri" w:cs="Calibri"/>
                <w:sz w:val="20"/>
                <w:szCs w:val="20"/>
              </w:rPr>
              <w:t>Know how to find the volume, confused how to find areas of triangle when three lengths are given.</w:t>
            </w:r>
          </w:p>
        </w:tc>
      </w:tr>
      <w:tr w:rsidR="00AB0A12" w:rsidTr="0030473A">
        <w:trPr>
          <w:jc w:val="center"/>
        </w:trPr>
        <w:tc>
          <w:tcPr>
            <w:tcW w:w="2269" w:type="dxa"/>
            <w:tcBorders>
              <w:bottom w:val="single" w:sz="4" w:space="0" w:color="000000"/>
            </w:tcBorders>
          </w:tcPr>
          <w:p w:rsidR="00AB0A12" w:rsidRDefault="00AB0A12" w:rsidP="00AF3052">
            <w:r>
              <w:rPr>
                <w:rFonts w:ascii="Calibri" w:eastAsia="Calibri" w:hAnsi="Calibri" w:cs="Calibri"/>
                <w:sz w:val="20"/>
                <w:szCs w:val="20"/>
              </w:rPr>
              <w:t>Questions for progression</w:t>
            </w:r>
          </w:p>
        </w:tc>
        <w:tc>
          <w:tcPr>
            <w:tcW w:w="7587" w:type="dxa"/>
            <w:tcBorders>
              <w:bottom w:val="single" w:sz="4" w:space="0" w:color="000000"/>
            </w:tcBorders>
          </w:tcPr>
          <w:p w:rsidR="00AB0A12" w:rsidRDefault="00AB0A12" w:rsidP="00AB0A12">
            <w:pPr>
              <w:numPr>
                <w:ilvl w:val="0"/>
                <w:numId w:val="14"/>
              </w:numPr>
              <w:ind w:hanging="360"/>
              <w:contextualSpacing/>
              <w:jc w:val="left"/>
              <w:rPr>
                <w:rFonts w:ascii="Calibri" w:eastAsia="Calibri" w:hAnsi="Calibri" w:cs="Calibri"/>
                <w:i/>
                <w:sz w:val="20"/>
                <w:szCs w:val="20"/>
              </w:rPr>
            </w:pPr>
            <w:r>
              <w:rPr>
                <w:rFonts w:ascii="Calibri" w:eastAsia="Calibri" w:hAnsi="Calibri" w:cs="Calibri"/>
                <w:i/>
                <w:sz w:val="20"/>
                <w:szCs w:val="20"/>
              </w:rPr>
              <w:t>Can you remember how to find the area of a triangle?</w:t>
            </w:r>
          </w:p>
          <w:p w:rsidR="00AB0A12" w:rsidRDefault="00AB0A12" w:rsidP="00AB0A12">
            <w:pPr>
              <w:numPr>
                <w:ilvl w:val="0"/>
                <w:numId w:val="14"/>
              </w:numPr>
              <w:ind w:hanging="360"/>
              <w:contextualSpacing/>
              <w:jc w:val="left"/>
              <w:rPr>
                <w:rFonts w:ascii="Calibri" w:eastAsia="Calibri" w:hAnsi="Calibri" w:cs="Calibri"/>
                <w:i/>
                <w:sz w:val="20"/>
                <w:szCs w:val="20"/>
              </w:rPr>
            </w:pPr>
            <w:r>
              <w:rPr>
                <w:rFonts w:ascii="Calibri" w:eastAsia="Calibri" w:hAnsi="Calibri" w:cs="Calibri"/>
                <w:i/>
                <w:sz w:val="20"/>
                <w:szCs w:val="20"/>
              </w:rPr>
              <w:t>Which sides do we multiply?</w:t>
            </w:r>
          </w:p>
          <w:p w:rsidR="00AB0A12" w:rsidRDefault="00AB0A12" w:rsidP="00AB0A12">
            <w:pPr>
              <w:numPr>
                <w:ilvl w:val="0"/>
                <w:numId w:val="14"/>
              </w:numPr>
              <w:ind w:hanging="360"/>
              <w:contextualSpacing/>
              <w:jc w:val="left"/>
              <w:rPr>
                <w:rFonts w:ascii="Calibri" w:eastAsia="Calibri" w:hAnsi="Calibri" w:cs="Calibri"/>
                <w:i/>
                <w:sz w:val="20"/>
                <w:szCs w:val="20"/>
              </w:rPr>
            </w:pPr>
            <w:r>
              <w:rPr>
                <w:rFonts w:ascii="Calibri" w:eastAsia="Calibri" w:hAnsi="Calibri" w:cs="Calibri"/>
                <w:i/>
                <w:sz w:val="20"/>
                <w:szCs w:val="20"/>
              </w:rPr>
              <w:t>Can you remember why?</w:t>
            </w:r>
          </w:p>
          <w:p w:rsidR="00AB0A12" w:rsidRDefault="00AB0A12" w:rsidP="00AB0A12">
            <w:pPr>
              <w:numPr>
                <w:ilvl w:val="0"/>
                <w:numId w:val="14"/>
              </w:numPr>
              <w:ind w:hanging="360"/>
              <w:contextualSpacing/>
              <w:jc w:val="left"/>
              <w:rPr>
                <w:rFonts w:ascii="Calibri" w:eastAsia="Calibri" w:hAnsi="Calibri" w:cs="Calibri"/>
                <w:i/>
                <w:sz w:val="20"/>
                <w:szCs w:val="20"/>
              </w:rPr>
            </w:pPr>
            <w:r>
              <w:rPr>
                <w:rFonts w:ascii="Calibri" w:eastAsia="Calibri" w:hAnsi="Calibri" w:cs="Calibri"/>
                <w:i/>
                <w:sz w:val="20"/>
                <w:szCs w:val="20"/>
              </w:rPr>
              <w:t>Why don’t we use the sloping height?</w:t>
            </w:r>
          </w:p>
          <w:p w:rsidR="00AB0A12" w:rsidRDefault="00AB0A12" w:rsidP="00AB0A12">
            <w:pPr>
              <w:numPr>
                <w:ilvl w:val="0"/>
                <w:numId w:val="14"/>
              </w:numPr>
              <w:ind w:hanging="360"/>
              <w:contextualSpacing/>
              <w:jc w:val="left"/>
              <w:rPr>
                <w:rFonts w:ascii="Calibri" w:eastAsia="Calibri" w:hAnsi="Calibri" w:cs="Calibri"/>
                <w:i/>
                <w:sz w:val="20"/>
                <w:szCs w:val="20"/>
              </w:rPr>
            </w:pPr>
            <w:r>
              <w:rPr>
                <w:rFonts w:ascii="Calibri" w:eastAsia="Calibri" w:hAnsi="Calibri" w:cs="Calibri"/>
                <w:i/>
                <w:sz w:val="20"/>
                <w:szCs w:val="20"/>
              </w:rPr>
              <w:t>Which side of the triangle would you use as the base?</w:t>
            </w:r>
          </w:p>
        </w:tc>
      </w:tr>
      <w:tr w:rsidR="00AB0A12" w:rsidTr="0030473A">
        <w:trPr>
          <w:jc w:val="center"/>
        </w:trPr>
        <w:tc>
          <w:tcPr>
            <w:tcW w:w="2269" w:type="dxa"/>
            <w:shd w:val="clear" w:color="auto" w:fill="C0C0C0"/>
          </w:tcPr>
          <w:p w:rsidR="00AB0A12" w:rsidRDefault="00AB0A12" w:rsidP="00AF3052">
            <w:r>
              <w:rPr>
                <w:rFonts w:ascii="Calibri" w:eastAsia="Calibri" w:hAnsi="Calibri" w:cs="Calibri"/>
                <w:b/>
                <w:sz w:val="20"/>
                <w:szCs w:val="20"/>
              </w:rPr>
              <w:t>Substantial progress</w:t>
            </w:r>
          </w:p>
        </w:tc>
        <w:tc>
          <w:tcPr>
            <w:tcW w:w="7587" w:type="dxa"/>
            <w:shd w:val="clear" w:color="auto" w:fill="C0C0C0"/>
          </w:tcPr>
          <w:p w:rsidR="00AB0A12" w:rsidRDefault="00AB0A12" w:rsidP="00AF3052">
            <w:pPr>
              <w:jc w:val="left"/>
            </w:pPr>
            <w:proofErr w:type="spellStart"/>
            <w:r>
              <w:rPr>
                <w:rFonts w:ascii="Calibri" w:eastAsia="Calibri" w:hAnsi="Calibri" w:cs="Calibri"/>
                <w:sz w:val="20"/>
                <w:szCs w:val="20"/>
              </w:rPr>
              <w:t>FInish</w:t>
            </w:r>
            <w:proofErr w:type="spellEnd"/>
            <w:r>
              <w:rPr>
                <w:rFonts w:ascii="Calibri" w:eastAsia="Calibri" w:hAnsi="Calibri" w:cs="Calibri"/>
                <w:sz w:val="20"/>
                <w:szCs w:val="20"/>
              </w:rPr>
              <w:t xml:space="preserve"> all of the questions and all correct with full working shown.</w:t>
            </w:r>
          </w:p>
        </w:tc>
      </w:tr>
      <w:tr w:rsidR="00AB0A12" w:rsidTr="0030473A">
        <w:trPr>
          <w:jc w:val="center"/>
        </w:trPr>
        <w:tc>
          <w:tcPr>
            <w:tcW w:w="2269" w:type="dxa"/>
            <w:tcBorders>
              <w:bottom w:val="single" w:sz="4" w:space="0" w:color="000000"/>
            </w:tcBorders>
          </w:tcPr>
          <w:p w:rsidR="00AB0A12" w:rsidRDefault="00AB0A12" w:rsidP="00AF3052">
            <w:r>
              <w:rPr>
                <w:rFonts w:ascii="Calibri" w:eastAsia="Calibri" w:hAnsi="Calibri" w:cs="Calibri"/>
                <w:sz w:val="20"/>
                <w:szCs w:val="20"/>
              </w:rPr>
              <w:t>Questions for progression</w:t>
            </w:r>
          </w:p>
        </w:tc>
        <w:tc>
          <w:tcPr>
            <w:tcW w:w="7587" w:type="dxa"/>
            <w:tcBorders>
              <w:bottom w:val="single" w:sz="4" w:space="0" w:color="000000"/>
            </w:tcBorders>
          </w:tcPr>
          <w:p w:rsidR="00AB0A12" w:rsidRDefault="006A595B" w:rsidP="00AB0A12">
            <w:pPr>
              <w:numPr>
                <w:ilvl w:val="0"/>
                <w:numId w:val="12"/>
              </w:numPr>
              <w:ind w:hanging="360"/>
              <w:contextualSpacing/>
              <w:jc w:val="left"/>
              <w:rPr>
                <w:rFonts w:ascii="Calibri" w:eastAsia="Calibri" w:hAnsi="Calibri" w:cs="Calibri"/>
                <w:i/>
                <w:sz w:val="20"/>
                <w:szCs w:val="20"/>
              </w:rPr>
            </w:pPr>
            <w:r>
              <w:rPr>
                <w:rFonts w:ascii="Calibri" w:eastAsia="Calibri" w:hAnsi="Calibri" w:cs="Calibri"/>
                <w:i/>
                <w:sz w:val="20"/>
                <w:szCs w:val="20"/>
              </w:rPr>
              <w:t>Give out challenge questions where students have to work backwards to find the missing lengths.</w:t>
            </w:r>
          </w:p>
        </w:tc>
      </w:tr>
    </w:tbl>
    <w:p w:rsidR="00AB0A12" w:rsidRDefault="00AB0A12" w:rsidP="00BA0DE0">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3D5EFC" w:rsidTr="006A595B">
        <w:trPr>
          <w:trHeight w:val="2303"/>
        </w:trPr>
        <w:tc>
          <w:tcPr>
            <w:tcW w:w="9600" w:type="dxa"/>
            <w:gridSpan w:val="2"/>
            <w:tcBorders>
              <w:bottom w:val="single" w:sz="4" w:space="0" w:color="000000"/>
            </w:tcBorders>
          </w:tcPr>
          <w:p w:rsidR="003D5EFC" w:rsidRPr="003D5EFC" w:rsidRDefault="003D5EFC" w:rsidP="003D5EFC">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w:t>
            </w:r>
            <w:r w:rsidR="0030473A">
              <w:rPr>
                <w:rFonts w:ascii="Calibri" w:hAnsi="Calibri"/>
                <w:b/>
                <w:bCs/>
                <w:color w:val="000000"/>
                <w:sz w:val="20"/>
                <w:szCs w:val="20"/>
              </w:rPr>
              <w:t>3</w:t>
            </w:r>
            <w:r w:rsidRPr="003D5EFC">
              <w:rPr>
                <w:rFonts w:ascii="Calibri" w:hAnsi="Calibri"/>
                <w:b/>
                <w:bCs/>
                <w:color w:val="000000"/>
                <w:sz w:val="20"/>
                <w:szCs w:val="20"/>
              </w:rPr>
              <w:t xml:space="preserve">: </w:t>
            </w:r>
          </w:p>
          <w:p w:rsidR="0030473A" w:rsidRDefault="0030473A" w:rsidP="00AB0A12">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Show students slide 10. If they can’t recall how to find the area of a trapezium, show slide 1</w:t>
            </w:r>
            <w:r w:rsidR="006A595B">
              <w:rPr>
                <w:rFonts w:ascii="Calibri" w:eastAsia="Calibri" w:hAnsi="Calibri" w:cs="Calibri"/>
                <w:color w:val="000000"/>
                <w:sz w:val="20"/>
                <w:szCs w:val="22"/>
              </w:rPr>
              <w:t>2</w:t>
            </w:r>
            <w:r>
              <w:rPr>
                <w:rFonts w:ascii="Calibri" w:eastAsia="Calibri" w:hAnsi="Calibri" w:cs="Calibri"/>
                <w:color w:val="000000"/>
                <w:sz w:val="20"/>
                <w:szCs w:val="22"/>
              </w:rPr>
              <w:t xml:space="preserve"> (taken from lesson earlier in the scheme).</w:t>
            </w:r>
          </w:p>
          <w:p w:rsidR="00A44BF0" w:rsidRDefault="0030473A" w:rsidP="00AB0A12">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 xml:space="preserve">You may want to ask some questions for them to answer on their whiteboards in preparation for the worksheet. </w:t>
            </w:r>
          </w:p>
          <w:p w:rsidR="0030473A" w:rsidRPr="00B97E12" w:rsidRDefault="0030473A" w:rsidP="00AB0A12">
            <w:pPr>
              <w:pStyle w:val="NormalWeb"/>
              <w:shd w:val="clear" w:color="auto" w:fill="FFFFFF"/>
              <w:spacing w:before="0" w:beforeAutospacing="0" w:after="315" w:afterAutospacing="0" w:line="315" w:lineRule="atLeast"/>
              <w:rPr>
                <w:rFonts w:ascii="Calibri" w:eastAsia="Calibri" w:hAnsi="Calibri" w:cs="Calibri"/>
                <w:sz w:val="20"/>
                <w:szCs w:val="22"/>
              </w:rPr>
            </w:pPr>
            <w:r>
              <w:rPr>
                <w:rFonts w:ascii="Calibri" w:eastAsia="Calibri" w:hAnsi="Calibri" w:cs="Calibri"/>
                <w:color w:val="000000"/>
                <w:sz w:val="20"/>
                <w:szCs w:val="22"/>
              </w:rPr>
              <w:t>Bring class together to go over answers.</w:t>
            </w:r>
          </w:p>
        </w:tc>
      </w:tr>
      <w:tr w:rsidR="003D5EFC" w:rsidTr="00E5147A">
        <w:tc>
          <w:tcPr>
            <w:tcW w:w="2215" w:type="dxa"/>
            <w:tcBorders>
              <w:bottom w:val="single" w:sz="4" w:space="0" w:color="000000"/>
            </w:tcBorders>
          </w:tcPr>
          <w:p w:rsidR="003D5EFC" w:rsidRDefault="003D5EFC" w:rsidP="00E5147A">
            <w:r>
              <w:rPr>
                <w:rFonts w:ascii="Calibri" w:eastAsia="Calibri" w:hAnsi="Calibri" w:cs="Calibri"/>
                <w:sz w:val="20"/>
                <w:szCs w:val="20"/>
              </w:rPr>
              <w:t>Questions for progression</w:t>
            </w:r>
          </w:p>
        </w:tc>
        <w:tc>
          <w:tcPr>
            <w:tcW w:w="7385" w:type="dxa"/>
            <w:tcBorders>
              <w:bottom w:val="single" w:sz="4" w:space="0" w:color="000000"/>
            </w:tcBorders>
          </w:tcPr>
          <w:p w:rsidR="00B97E12" w:rsidRDefault="0030473A" w:rsidP="0030473A">
            <w:pPr>
              <w:pStyle w:val="ListParagraph"/>
              <w:numPr>
                <w:ilvl w:val="0"/>
                <w:numId w:val="5"/>
              </w:numPr>
              <w:jc w:val="left"/>
              <w:rPr>
                <w:rFonts w:asciiTheme="minorHAnsi" w:hAnsiTheme="minorHAnsi"/>
                <w:i/>
                <w:sz w:val="20"/>
                <w:szCs w:val="22"/>
              </w:rPr>
            </w:pPr>
            <w:r>
              <w:rPr>
                <w:rFonts w:asciiTheme="minorHAnsi" w:hAnsiTheme="minorHAnsi"/>
                <w:i/>
                <w:sz w:val="20"/>
                <w:szCs w:val="22"/>
              </w:rPr>
              <w:t>Which face is the cross section?</w:t>
            </w:r>
          </w:p>
          <w:p w:rsidR="0030473A" w:rsidRPr="00A44BF0" w:rsidRDefault="0030473A" w:rsidP="0030473A">
            <w:pPr>
              <w:pStyle w:val="ListParagraph"/>
              <w:numPr>
                <w:ilvl w:val="0"/>
                <w:numId w:val="5"/>
              </w:numPr>
              <w:jc w:val="left"/>
              <w:rPr>
                <w:rFonts w:asciiTheme="minorHAnsi" w:hAnsiTheme="minorHAnsi"/>
                <w:i/>
                <w:sz w:val="20"/>
                <w:szCs w:val="22"/>
              </w:rPr>
            </w:pPr>
            <w:r>
              <w:rPr>
                <w:rFonts w:asciiTheme="minorHAnsi" w:hAnsiTheme="minorHAnsi"/>
                <w:i/>
                <w:sz w:val="20"/>
                <w:szCs w:val="22"/>
              </w:rPr>
              <w:t>How can you find the area of the trapezium?</w:t>
            </w:r>
          </w:p>
        </w:tc>
      </w:tr>
    </w:tbl>
    <w:p w:rsidR="003D5EFC" w:rsidRDefault="003D5EFC" w:rsidP="00D40649">
      <w:pPr>
        <w:spacing w:after="240"/>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30473A" w:rsidTr="00AF3052">
        <w:tc>
          <w:tcPr>
            <w:tcW w:w="9600" w:type="dxa"/>
            <w:gridSpan w:val="2"/>
            <w:tcBorders>
              <w:bottom w:val="single" w:sz="4" w:space="0" w:color="000000"/>
            </w:tcBorders>
          </w:tcPr>
          <w:p w:rsidR="0030473A" w:rsidRPr="003D5EFC" w:rsidRDefault="0030473A" w:rsidP="00AF3052">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w:t>
            </w:r>
            <w:r>
              <w:rPr>
                <w:rFonts w:ascii="Calibri" w:hAnsi="Calibri"/>
                <w:b/>
                <w:bCs/>
                <w:color w:val="000000"/>
                <w:sz w:val="20"/>
                <w:szCs w:val="20"/>
              </w:rPr>
              <w:t>3</w:t>
            </w:r>
            <w:r w:rsidRPr="003D5EFC">
              <w:rPr>
                <w:rFonts w:ascii="Calibri" w:hAnsi="Calibri"/>
                <w:b/>
                <w:bCs/>
                <w:color w:val="000000"/>
                <w:sz w:val="20"/>
                <w:szCs w:val="20"/>
              </w:rPr>
              <w:t xml:space="preserve">: </w:t>
            </w:r>
          </w:p>
          <w:p w:rsidR="0030473A" w:rsidRDefault="0030473A" w:rsidP="0030473A">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Students answer questions on slide 1</w:t>
            </w:r>
            <w:r w:rsidR="006A595B">
              <w:rPr>
                <w:rFonts w:ascii="Calibri" w:eastAsia="Calibri" w:hAnsi="Calibri" w:cs="Calibri"/>
                <w:color w:val="000000"/>
                <w:sz w:val="20"/>
                <w:szCs w:val="22"/>
              </w:rPr>
              <w:t>3</w:t>
            </w:r>
            <w:r>
              <w:rPr>
                <w:rFonts w:ascii="Calibri" w:eastAsia="Calibri" w:hAnsi="Calibri" w:cs="Calibri"/>
                <w:color w:val="000000"/>
                <w:sz w:val="20"/>
                <w:szCs w:val="22"/>
              </w:rPr>
              <w:t xml:space="preserve"> in their books.</w:t>
            </w:r>
          </w:p>
          <w:p w:rsidR="0030473A" w:rsidRDefault="0030473A" w:rsidP="0030473A">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They have to identify what shape the cross section is and then find the volume. Although the cylinders aren’t prisms, they can use the same method to find the volume.</w:t>
            </w:r>
          </w:p>
          <w:p w:rsidR="0030473A" w:rsidRPr="0030473A" w:rsidRDefault="0030473A" w:rsidP="0030473A">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Slide 13 has four challenge questions for students who finish the sheet.  If they answer these questions, they should make their method very clear, as there are many ways to answer the questions.</w:t>
            </w:r>
          </w:p>
        </w:tc>
      </w:tr>
      <w:tr w:rsidR="0030473A" w:rsidTr="00AF3052">
        <w:tc>
          <w:tcPr>
            <w:tcW w:w="2215" w:type="dxa"/>
            <w:tcBorders>
              <w:bottom w:val="single" w:sz="4" w:space="0" w:color="000000"/>
            </w:tcBorders>
          </w:tcPr>
          <w:p w:rsidR="0030473A" w:rsidRDefault="0030473A" w:rsidP="00AF3052">
            <w:r>
              <w:rPr>
                <w:rFonts w:ascii="Calibri" w:eastAsia="Calibri" w:hAnsi="Calibri" w:cs="Calibri"/>
                <w:sz w:val="20"/>
                <w:szCs w:val="20"/>
              </w:rPr>
              <w:t>Questions for progression</w:t>
            </w:r>
          </w:p>
        </w:tc>
        <w:tc>
          <w:tcPr>
            <w:tcW w:w="7385" w:type="dxa"/>
            <w:tcBorders>
              <w:bottom w:val="single" w:sz="4" w:space="0" w:color="000000"/>
            </w:tcBorders>
          </w:tcPr>
          <w:p w:rsidR="0030473A" w:rsidRDefault="0030473A" w:rsidP="00AF3052">
            <w:pPr>
              <w:pStyle w:val="ListParagraph"/>
              <w:numPr>
                <w:ilvl w:val="0"/>
                <w:numId w:val="5"/>
              </w:numPr>
              <w:jc w:val="left"/>
              <w:rPr>
                <w:rFonts w:asciiTheme="minorHAnsi" w:hAnsiTheme="minorHAnsi"/>
                <w:i/>
                <w:sz w:val="20"/>
                <w:szCs w:val="22"/>
              </w:rPr>
            </w:pPr>
            <w:r>
              <w:rPr>
                <w:rFonts w:asciiTheme="minorHAnsi" w:hAnsiTheme="minorHAnsi"/>
                <w:i/>
                <w:sz w:val="20"/>
                <w:szCs w:val="22"/>
              </w:rPr>
              <w:t>Which face is the cross section?</w:t>
            </w:r>
          </w:p>
          <w:p w:rsidR="0030473A" w:rsidRPr="00A44BF0" w:rsidRDefault="0030473A" w:rsidP="0030473A">
            <w:pPr>
              <w:pStyle w:val="ListParagraph"/>
              <w:numPr>
                <w:ilvl w:val="0"/>
                <w:numId w:val="5"/>
              </w:numPr>
              <w:jc w:val="left"/>
              <w:rPr>
                <w:rFonts w:asciiTheme="minorHAnsi" w:hAnsiTheme="minorHAnsi"/>
                <w:i/>
                <w:sz w:val="20"/>
                <w:szCs w:val="22"/>
              </w:rPr>
            </w:pPr>
            <w:r>
              <w:rPr>
                <w:rFonts w:asciiTheme="minorHAnsi" w:hAnsiTheme="minorHAnsi"/>
                <w:i/>
                <w:sz w:val="20"/>
                <w:szCs w:val="22"/>
              </w:rPr>
              <w:t xml:space="preserve">How can you find the area of the </w:t>
            </w:r>
            <w:r>
              <w:rPr>
                <w:rFonts w:asciiTheme="minorHAnsi" w:hAnsiTheme="minorHAnsi"/>
                <w:i/>
                <w:sz w:val="20"/>
                <w:szCs w:val="22"/>
              </w:rPr>
              <w:t>shape</w:t>
            </w:r>
            <w:r>
              <w:rPr>
                <w:rFonts w:asciiTheme="minorHAnsi" w:hAnsiTheme="minorHAnsi"/>
                <w:i/>
                <w:sz w:val="20"/>
                <w:szCs w:val="22"/>
              </w:rPr>
              <w:t>?</w:t>
            </w:r>
          </w:p>
        </w:tc>
      </w:tr>
    </w:tbl>
    <w:p w:rsidR="0030473A" w:rsidRDefault="0030473A" w:rsidP="00B97E12">
      <w:pPr>
        <w:spacing w:after="240"/>
        <w:jc w:val="both"/>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9782"/>
      </w:tblGrid>
      <w:tr w:rsidR="00D40649" w:rsidTr="00B97E12">
        <w:trPr>
          <w:trHeight w:val="880"/>
        </w:trPr>
        <w:tc>
          <w:tcPr>
            <w:tcW w:w="97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Acknowledgements:</w:t>
            </w:r>
          </w:p>
          <w:p w:rsidR="00D40649" w:rsidRDefault="000A02C8">
            <w:pPr>
              <w:pStyle w:val="NormalWeb"/>
              <w:spacing w:before="0" w:beforeAutospacing="0" w:after="0" w:afterAutospacing="0"/>
              <w:ind w:right="113"/>
              <w:rPr>
                <w:rFonts w:asciiTheme="minorHAnsi" w:hAnsiTheme="minorHAnsi"/>
                <w:color w:val="000000"/>
                <w:sz w:val="20"/>
                <w:szCs w:val="22"/>
              </w:rPr>
            </w:pPr>
            <w:r>
              <w:rPr>
                <w:rFonts w:asciiTheme="minorHAnsi" w:hAnsiTheme="minorHAnsi"/>
                <w:color w:val="000000"/>
                <w:sz w:val="20"/>
                <w:szCs w:val="22"/>
              </w:rPr>
              <w:t>M Warden</w:t>
            </w:r>
          </w:p>
          <w:p w:rsidR="0030473A" w:rsidRDefault="006A595B">
            <w:pPr>
              <w:pStyle w:val="NormalWeb"/>
              <w:spacing w:before="0" w:beforeAutospacing="0" w:after="0" w:afterAutospacing="0"/>
              <w:ind w:right="113"/>
            </w:pPr>
            <w:r>
              <w:rPr>
                <w:rFonts w:asciiTheme="minorHAnsi" w:hAnsiTheme="minorHAnsi"/>
                <w:color w:val="000000"/>
                <w:sz w:val="20"/>
                <w:szCs w:val="22"/>
              </w:rPr>
              <w:t>Questions taken from various sources.</w:t>
            </w:r>
          </w:p>
        </w:tc>
      </w:tr>
    </w:tbl>
    <w:p w:rsidR="00D40649" w:rsidRDefault="00D40649" w:rsidP="003F7F08">
      <w:pPr>
        <w:jc w:val="left"/>
      </w:pPr>
    </w:p>
    <w:sectPr w:rsidR="00D40649"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3F7A" w:rsidRDefault="00DA3F7A">
      <w:r>
        <w:separator/>
      </w:r>
    </w:p>
  </w:endnote>
  <w:endnote w:type="continuationSeparator" w:id="0">
    <w:p w:rsidR="00DA3F7A" w:rsidRDefault="00DA3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3F7A" w:rsidRDefault="00DA3F7A">
      <w:r>
        <w:separator/>
      </w:r>
    </w:p>
  </w:footnote>
  <w:footnote w:type="continuationSeparator" w:id="0">
    <w:p w:rsidR="00DA3F7A" w:rsidRDefault="00DA3F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55584"/>
    <w:multiLevelType w:val="multilevel"/>
    <w:tmpl w:val="F47CFC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D1040BD"/>
    <w:multiLevelType w:val="multilevel"/>
    <w:tmpl w:val="CBEC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353497"/>
    <w:multiLevelType w:val="multilevel"/>
    <w:tmpl w:val="A0102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AD63DC"/>
    <w:multiLevelType w:val="hybridMultilevel"/>
    <w:tmpl w:val="6220F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1AB1724"/>
    <w:multiLevelType w:val="hybridMultilevel"/>
    <w:tmpl w:val="C80E7F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6"/>
  </w:num>
  <w:num w:numId="3">
    <w:abstractNumId w:val="13"/>
  </w:num>
  <w:num w:numId="4">
    <w:abstractNumId w:val="12"/>
  </w:num>
  <w:num w:numId="5">
    <w:abstractNumId w:val="10"/>
  </w:num>
  <w:num w:numId="6">
    <w:abstractNumId w:val="4"/>
  </w:num>
  <w:num w:numId="7">
    <w:abstractNumId w:val="2"/>
  </w:num>
  <w:num w:numId="8">
    <w:abstractNumId w:val="5"/>
  </w:num>
  <w:num w:numId="9">
    <w:abstractNumId w:val="1"/>
  </w:num>
  <w:num w:numId="10">
    <w:abstractNumId w:val="8"/>
  </w:num>
  <w:num w:numId="11">
    <w:abstractNumId w:val="7"/>
  </w:num>
  <w:num w:numId="12">
    <w:abstractNumId w:val="0"/>
  </w:num>
  <w:num w:numId="13">
    <w:abstractNumId w:val="11"/>
  </w:num>
  <w:num w:numId="1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10B2"/>
    <w:rsid w:val="00083485"/>
    <w:rsid w:val="000A01DA"/>
    <w:rsid w:val="000A02C8"/>
    <w:rsid w:val="000A1638"/>
    <w:rsid w:val="000C22AD"/>
    <w:rsid w:val="000E08A9"/>
    <w:rsid w:val="000E0C7D"/>
    <w:rsid w:val="000F0A0A"/>
    <w:rsid w:val="00136E1A"/>
    <w:rsid w:val="00141507"/>
    <w:rsid w:val="001533EC"/>
    <w:rsid w:val="001832B7"/>
    <w:rsid w:val="00184FEC"/>
    <w:rsid w:val="00190657"/>
    <w:rsid w:val="0019166B"/>
    <w:rsid w:val="00197F23"/>
    <w:rsid w:val="001A369C"/>
    <w:rsid w:val="001A4D79"/>
    <w:rsid w:val="001A5192"/>
    <w:rsid w:val="001A67A3"/>
    <w:rsid w:val="001B1FC9"/>
    <w:rsid w:val="001D1A07"/>
    <w:rsid w:val="001E04E7"/>
    <w:rsid w:val="001E07EF"/>
    <w:rsid w:val="001E1830"/>
    <w:rsid w:val="001E7F12"/>
    <w:rsid w:val="001F46CE"/>
    <w:rsid w:val="00221A8C"/>
    <w:rsid w:val="00226552"/>
    <w:rsid w:val="00237918"/>
    <w:rsid w:val="0024140C"/>
    <w:rsid w:val="0024646D"/>
    <w:rsid w:val="00262817"/>
    <w:rsid w:val="002656B2"/>
    <w:rsid w:val="0026791C"/>
    <w:rsid w:val="00270A84"/>
    <w:rsid w:val="00286333"/>
    <w:rsid w:val="002B39E5"/>
    <w:rsid w:val="002F633B"/>
    <w:rsid w:val="0030473A"/>
    <w:rsid w:val="00311C41"/>
    <w:rsid w:val="00317582"/>
    <w:rsid w:val="003178DE"/>
    <w:rsid w:val="00335AFB"/>
    <w:rsid w:val="00356B53"/>
    <w:rsid w:val="00361351"/>
    <w:rsid w:val="003664DC"/>
    <w:rsid w:val="00375A5D"/>
    <w:rsid w:val="0037620F"/>
    <w:rsid w:val="00380C33"/>
    <w:rsid w:val="00384AAA"/>
    <w:rsid w:val="00393EBF"/>
    <w:rsid w:val="003A0774"/>
    <w:rsid w:val="003A6E3B"/>
    <w:rsid w:val="003C4488"/>
    <w:rsid w:val="003C5FA1"/>
    <w:rsid w:val="003D390A"/>
    <w:rsid w:val="003D3CB3"/>
    <w:rsid w:val="003D5EFC"/>
    <w:rsid w:val="003F6D97"/>
    <w:rsid w:val="003F7F08"/>
    <w:rsid w:val="00400543"/>
    <w:rsid w:val="0040151D"/>
    <w:rsid w:val="00417D87"/>
    <w:rsid w:val="00425F31"/>
    <w:rsid w:val="00426E5B"/>
    <w:rsid w:val="00430A9E"/>
    <w:rsid w:val="00461D56"/>
    <w:rsid w:val="00462ACB"/>
    <w:rsid w:val="00463DEC"/>
    <w:rsid w:val="004752EF"/>
    <w:rsid w:val="00477B2F"/>
    <w:rsid w:val="00487F86"/>
    <w:rsid w:val="004A1E2C"/>
    <w:rsid w:val="004A4F4B"/>
    <w:rsid w:val="004B0B82"/>
    <w:rsid w:val="004B52F8"/>
    <w:rsid w:val="00525F5C"/>
    <w:rsid w:val="005310D2"/>
    <w:rsid w:val="005438A4"/>
    <w:rsid w:val="005659BB"/>
    <w:rsid w:val="0057097E"/>
    <w:rsid w:val="0057402C"/>
    <w:rsid w:val="005848A9"/>
    <w:rsid w:val="005A60D3"/>
    <w:rsid w:val="005A7F93"/>
    <w:rsid w:val="005B2852"/>
    <w:rsid w:val="005B43C0"/>
    <w:rsid w:val="005B4B84"/>
    <w:rsid w:val="005B6C81"/>
    <w:rsid w:val="005D5901"/>
    <w:rsid w:val="005E4ADB"/>
    <w:rsid w:val="005E54AE"/>
    <w:rsid w:val="0061634C"/>
    <w:rsid w:val="006353CA"/>
    <w:rsid w:val="00652B88"/>
    <w:rsid w:val="00653C66"/>
    <w:rsid w:val="006665EE"/>
    <w:rsid w:val="00677B0A"/>
    <w:rsid w:val="00693CEC"/>
    <w:rsid w:val="00694987"/>
    <w:rsid w:val="006A1F14"/>
    <w:rsid w:val="006A595B"/>
    <w:rsid w:val="006A72F7"/>
    <w:rsid w:val="006C0392"/>
    <w:rsid w:val="006C2544"/>
    <w:rsid w:val="006C44BA"/>
    <w:rsid w:val="006C76E8"/>
    <w:rsid w:val="006D48D7"/>
    <w:rsid w:val="006F170F"/>
    <w:rsid w:val="00701307"/>
    <w:rsid w:val="0075254B"/>
    <w:rsid w:val="00770A39"/>
    <w:rsid w:val="00773D1C"/>
    <w:rsid w:val="00781786"/>
    <w:rsid w:val="007A4747"/>
    <w:rsid w:val="007B680E"/>
    <w:rsid w:val="007B710F"/>
    <w:rsid w:val="00836901"/>
    <w:rsid w:val="00864553"/>
    <w:rsid w:val="00865C64"/>
    <w:rsid w:val="00875AC4"/>
    <w:rsid w:val="00875F9C"/>
    <w:rsid w:val="00894FE9"/>
    <w:rsid w:val="008D06C0"/>
    <w:rsid w:val="008E4AEA"/>
    <w:rsid w:val="008E4C2D"/>
    <w:rsid w:val="00901863"/>
    <w:rsid w:val="00905721"/>
    <w:rsid w:val="0092713B"/>
    <w:rsid w:val="009427FF"/>
    <w:rsid w:val="00945211"/>
    <w:rsid w:val="00966EC1"/>
    <w:rsid w:val="009730F9"/>
    <w:rsid w:val="00987B41"/>
    <w:rsid w:val="00995486"/>
    <w:rsid w:val="009B409F"/>
    <w:rsid w:val="009B747D"/>
    <w:rsid w:val="009C318B"/>
    <w:rsid w:val="009C6D35"/>
    <w:rsid w:val="009D6278"/>
    <w:rsid w:val="00A00BD7"/>
    <w:rsid w:val="00A12D4C"/>
    <w:rsid w:val="00A20584"/>
    <w:rsid w:val="00A44BF0"/>
    <w:rsid w:val="00A53A32"/>
    <w:rsid w:val="00A5420E"/>
    <w:rsid w:val="00A5474D"/>
    <w:rsid w:val="00A80912"/>
    <w:rsid w:val="00A878DA"/>
    <w:rsid w:val="00AB0A12"/>
    <w:rsid w:val="00AC4B12"/>
    <w:rsid w:val="00AF201D"/>
    <w:rsid w:val="00B05794"/>
    <w:rsid w:val="00B073BF"/>
    <w:rsid w:val="00B15E1B"/>
    <w:rsid w:val="00B22C1C"/>
    <w:rsid w:val="00B27B99"/>
    <w:rsid w:val="00B32332"/>
    <w:rsid w:val="00B3337B"/>
    <w:rsid w:val="00B342F3"/>
    <w:rsid w:val="00B54632"/>
    <w:rsid w:val="00B572CE"/>
    <w:rsid w:val="00B77C9C"/>
    <w:rsid w:val="00B87478"/>
    <w:rsid w:val="00B9652B"/>
    <w:rsid w:val="00B97E12"/>
    <w:rsid w:val="00BA0DE0"/>
    <w:rsid w:val="00BB4118"/>
    <w:rsid w:val="00C030C1"/>
    <w:rsid w:val="00C12DCB"/>
    <w:rsid w:val="00C23642"/>
    <w:rsid w:val="00C42B54"/>
    <w:rsid w:val="00C743ED"/>
    <w:rsid w:val="00C74FA4"/>
    <w:rsid w:val="00C83853"/>
    <w:rsid w:val="00CA49FE"/>
    <w:rsid w:val="00CB3B6E"/>
    <w:rsid w:val="00CB58C2"/>
    <w:rsid w:val="00CB6378"/>
    <w:rsid w:val="00CD1409"/>
    <w:rsid w:val="00CD37B3"/>
    <w:rsid w:val="00CD5098"/>
    <w:rsid w:val="00CD5A1A"/>
    <w:rsid w:val="00CD7C35"/>
    <w:rsid w:val="00CE2565"/>
    <w:rsid w:val="00CF27E9"/>
    <w:rsid w:val="00D009D3"/>
    <w:rsid w:val="00D116E4"/>
    <w:rsid w:val="00D328C8"/>
    <w:rsid w:val="00D40649"/>
    <w:rsid w:val="00D75572"/>
    <w:rsid w:val="00D7694B"/>
    <w:rsid w:val="00D769FE"/>
    <w:rsid w:val="00D921C2"/>
    <w:rsid w:val="00D92579"/>
    <w:rsid w:val="00DA3F7A"/>
    <w:rsid w:val="00DB2052"/>
    <w:rsid w:val="00DB2400"/>
    <w:rsid w:val="00DB4975"/>
    <w:rsid w:val="00DB7301"/>
    <w:rsid w:val="00DC1B12"/>
    <w:rsid w:val="00DF6F7E"/>
    <w:rsid w:val="00E03461"/>
    <w:rsid w:val="00E0678E"/>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25C68"/>
    <w:rsid w:val="00F35649"/>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5498766">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45631339">
      <w:bodyDiv w:val="1"/>
      <w:marLeft w:val="0"/>
      <w:marRight w:val="0"/>
      <w:marTop w:val="0"/>
      <w:marBottom w:val="0"/>
      <w:divBdr>
        <w:top w:val="none" w:sz="0" w:space="0" w:color="auto"/>
        <w:left w:val="none" w:sz="0" w:space="0" w:color="auto"/>
        <w:bottom w:val="none" w:sz="0" w:space="0" w:color="auto"/>
        <w:right w:val="none" w:sz="0" w:space="0" w:color="auto"/>
      </w:divBdr>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869800153">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980109576">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931764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68968637">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4/volume-of-prisms.pp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412</Words>
  <Characters>2354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2017-05-01T18:27:00Z</dcterms:created>
  <dcterms:modified xsi:type="dcterms:W3CDTF">2017-05-01T18:42:00Z</dcterms:modified>
</cp:coreProperties>
</file>