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9110BA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9F0471">
              <w:rPr>
                <w:rFonts w:ascii="Calibri" w:eastAsia="Calibri" w:hAnsi="Calibri" w:cs="Calibri"/>
                <w:b/>
                <w:sz w:val="32"/>
              </w:rPr>
              <w:t>Spring 2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 Lesson </w:t>
            </w:r>
            <w:r w:rsidR="00286069">
              <w:rPr>
                <w:rFonts w:ascii="Calibri" w:eastAsia="Calibri" w:hAnsi="Calibri" w:cs="Calibri"/>
                <w:b/>
                <w:sz w:val="32"/>
              </w:rPr>
              <w:t>12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286069">
              <w:rPr>
                <w:rFonts w:ascii="Calibri" w:eastAsia="Calibri" w:hAnsi="Calibri" w:cs="Calibri"/>
                <w:b/>
                <w:sz w:val="32"/>
              </w:rPr>
              <w:t xml:space="preserve">Multiplying Fractions: </w:t>
            </w:r>
            <w:r w:rsidR="00BA2856">
              <w:rPr>
                <w:rFonts w:ascii="Calibri" w:eastAsia="Calibri" w:hAnsi="Calibri" w:cs="Calibri"/>
                <w:b/>
                <w:sz w:val="32"/>
              </w:rPr>
              <w:t>frac</w:t>
            </w:r>
            <w:r w:rsidR="009110BA">
              <w:rPr>
                <w:rFonts w:ascii="Calibri" w:eastAsia="Calibri" w:hAnsi="Calibri" w:cs="Calibri"/>
                <w:b/>
                <w:sz w:val="32"/>
              </w:rPr>
              <w:t>tion</w:t>
            </w:r>
            <w:r w:rsidR="00286069">
              <w:rPr>
                <w:rFonts w:ascii="Calibri" w:eastAsia="Calibri" w:hAnsi="Calibri" w:cs="Calibri"/>
                <w:b/>
                <w:sz w:val="32"/>
              </w:rPr>
              <w:t xml:space="preserve"> x </w:t>
            </w:r>
            <w:r w:rsidR="006C7110">
              <w:rPr>
                <w:rFonts w:ascii="Calibri" w:eastAsia="Calibri" w:hAnsi="Calibri" w:cs="Calibri"/>
                <w:b/>
                <w:sz w:val="32"/>
              </w:rPr>
              <w:t>fraction</w:t>
            </w:r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286069" w:rsidP="009110BA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To </w:t>
            </w:r>
            <w:r w:rsidR="00D9720C">
              <w:rPr>
                <w:rFonts w:ascii="Calibri" w:eastAsia="Calibri" w:hAnsi="Calibri" w:cs="Calibri"/>
                <w:sz w:val="20"/>
                <w:szCs w:val="20"/>
              </w:rPr>
              <w:t xml:space="preserve">be able to multiply </w:t>
            </w:r>
            <w:r w:rsidR="009110BA">
              <w:rPr>
                <w:rFonts w:ascii="Calibri" w:eastAsia="Calibri" w:hAnsi="Calibri" w:cs="Calibri"/>
                <w:sz w:val="20"/>
                <w:szCs w:val="20"/>
              </w:rPr>
              <w:t>fractions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00E5" w:rsidRDefault="009110BA" w:rsidP="006C7110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This lesson shows how to multiply fractions. It also looks at cancelling down before multiplication, and the effect of multiplying by an improper or proper fraction</w:t>
            </w:r>
            <w:r w:rsidR="009124D2">
              <w:rPr>
                <w:rFonts w:asciiTheme="minorHAnsi" w:hAnsiTheme="minorHAnsi"/>
                <w:sz w:val="20"/>
                <w:szCs w:val="22"/>
              </w:rPr>
              <w:t>.</w:t>
            </w:r>
          </w:p>
          <w:p w:rsidR="009124D2" w:rsidRPr="00E04257" w:rsidRDefault="009124D2" w:rsidP="006C7110">
            <w:pPr>
              <w:jc w:val="both"/>
            </w:pPr>
            <w:r>
              <w:rPr>
                <w:rFonts w:asciiTheme="minorHAnsi" w:hAnsiTheme="minorHAnsi"/>
                <w:sz w:val="20"/>
                <w:szCs w:val="22"/>
              </w:rPr>
              <w:t>One of the later activities recaps finding the area of a parallelogram.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E035D" w:rsidRDefault="00BA2856" w:rsidP="004C05CC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0"/>
                <w:szCs w:val="22"/>
              </w:rPr>
            </w:pPr>
            <w:hyperlink r:id="rId8" w:history="1">
              <w:proofErr w:type="spellStart"/>
              <w:r w:rsidR="009110BA" w:rsidRPr="00BA2856">
                <w:rPr>
                  <w:rStyle w:val="Hyperlink"/>
                  <w:rFonts w:asciiTheme="minorHAnsi" w:hAnsiTheme="minorHAnsi"/>
                  <w:sz w:val="20"/>
                  <w:szCs w:val="22"/>
                </w:rPr>
                <w:t>Powerpoint</w:t>
              </w:r>
              <w:proofErr w:type="spellEnd"/>
            </w:hyperlink>
          </w:p>
          <w:p w:rsidR="008E5A34" w:rsidRPr="00A5474D" w:rsidRDefault="008E5A34" w:rsidP="004C05CC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Challenge questions from slide 9 if required.</w:t>
            </w:r>
            <w:bookmarkStart w:id="0" w:name="_GoBack"/>
            <w:bookmarkEnd w:id="0"/>
          </w:p>
        </w:tc>
      </w:tr>
    </w:tbl>
    <w:p w:rsidR="00653C66" w:rsidRPr="006A3A7C" w:rsidRDefault="00265373" w:rsidP="00265373">
      <w:pPr>
        <w:tabs>
          <w:tab w:val="left" w:pos="7485"/>
        </w:tabs>
        <w:jc w:val="left"/>
      </w:pPr>
      <w:r>
        <w:tab/>
      </w:r>
    </w:p>
    <w:p w:rsidR="00653C66" w:rsidRDefault="00653C66" w:rsidP="00653C66">
      <w:pPr>
        <w:jc w:val="left"/>
        <w:rPr>
          <w:rFonts w:ascii="Calibri" w:hAnsi="Calibri"/>
          <w:b/>
          <w:bCs/>
          <w:color w:val="FF0000"/>
        </w:rPr>
      </w:pPr>
      <w:r w:rsidRPr="006A3A7C">
        <w:rPr>
          <w:rFonts w:ascii="Calibri" w:hAnsi="Calibri"/>
          <w:b/>
          <w:bCs/>
        </w:rPr>
        <w:t xml:space="preserve">Key words: </w:t>
      </w:r>
      <w:r w:rsidR="002800E5">
        <w:rPr>
          <w:rFonts w:ascii="Calibri" w:hAnsi="Calibri"/>
          <w:b/>
          <w:bCs/>
          <w:color w:val="FF0000"/>
        </w:rPr>
        <w:t>Multiplicand, multiplier, product.</w:t>
      </w:r>
    </w:p>
    <w:p w:rsidR="00041782" w:rsidRPr="00184FEC" w:rsidRDefault="00041782" w:rsidP="00653C66">
      <w:pPr>
        <w:jc w:val="left"/>
      </w:pPr>
    </w:p>
    <w:p w:rsidR="00E04257" w:rsidRDefault="00653C66" w:rsidP="006D03B7">
      <w:pPr>
        <w:tabs>
          <w:tab w:val="left" w:pos="5430"/>
        </w:tabs>
        <w:spacing w:after="240"/>
        <w:jc w:val="left"/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</w:p>
    <w:tbl>
      <w:tblPr>
        <w:tblStyle w:val="a0"/>
        <w:tblW w:w="967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460"/>
      </w:tblGrid>
      <w:tr w:rsidR="00E04257" w:rsidTr="006A2453">
        <w:tc>
          <w:tcPr>
            <w:tcW w:w="9675" w:type="dxa"/>
            <w:gridSpan w:val="2"/>
            <w:tcBorders>
              <w:bottom w:val="single" w:sz="4" w:space="0" w:color="000000"/>
            </w:tcBorders>
          </w:tcPr>
          <w:p w:rsidR="007C139C" w:rsidRDefault="00E04257" w:rsidP="006A2453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402244" w:rsidRDefault="009110BA" w:rsidP="009110BA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cancel down the given fractions on their whiteboards.</w:t>
            </w:r>
          </w:p>
          <w:p w:rsidR="009110BA" w:rsidRDefault="009110BA" w:rsidP="009110BA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Compare answers from student whiteboards, highlighting any mistakes.</w:t>
            </w:r>
          </w:p>
          <w:p w:rsidR="009110BA" w:rsidRDefault="009110BA" w:rsidP="009110BA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9110BA" w:rsidRDefault="009110BA" w:rsidP="009110BA">
            <w:pPr>
              <w:ind w:right="570"/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>Beware of students who say they are ‘halving’ the fraction (or similar) – highlight that this is incorrect as we want the fractions to remain equivalent. What do they mean?</w:t>
            </w:r>
          </w:p>
        </w:tc>
      </w:tr>
      <w:tr w:rsidR="00E04257" w:rsidTr="007C139C">
        <w:tc>
          <w:tcPr>
            <w:tcW w:w="2215" w:type="dxa"/>
            <w:tcBorders>
              <w:bottom w:val="single" w:sz="4" w:space="0" w:color="000000"/>
            </w:tcBorders>
          </w:tcPr>
          <w:p w:rsidR="00E04257" w:rsidRDefault="00E04257" w:rsidP="006A2453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60" w:type="dxa"/>
            <w:tcBorders>
              <w:bottom w:val="single" w:sz="4" w:space="0" w:color="000000"/>
            </w:tcBorders>
          </w:tcPr>
          <w:p w:rsidR="009110BA" w:rsidRPr="009110BA" w:rsidRDefault="009110BA" w:rsidP="009110BA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has this person done wrong?</w:t>
            </w:r>
          </w:p>
          <w:p w:rsidR="009110BA" w:rsidRPr="009110BA" w:rsidRDefault="009110BA" w:rsidP="009110BA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Is this fully simplified?</w:t>
            </w:r>
          </w:p>
          <w:p w:rsidR="002800E5" w:rsidRPr="009110BA" w:rsidRDefault="009110BA" w:rsidP="009110BA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 not?</w:t>
            </w:r>
          </w:p>
          <w:p w:rsidR="009110BA" w:rsidRDefault="009110BA" w:rsidP="009110BA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must you do to ensure the fractions remain equivalent?</w:t>
            </w:r>
          </w:p>
        </w:tc>
      </w:tr>
    </w:tbl>
    <w:p w:rsidR="00E04257" w:rsidRDefault="00E04257" w:rsidP="00E04257"/>
    <w:tbl>
      <w:tblPr>
        <w:tblStyle w:val="a0"/>
        <w:tblW w:w="967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460"/>
      </w:tblGrid>
      <w:tr w:rsidR="009110BA" w:rsidTr="006161FD">
        <w:tc>
          <w:tcPr>
            <w:tcW w:w="9675" w:type="dxa"/>
            <w:gridSpan w:val="2"/>
            <w:tcBorders>
              <w:bottom w:val="single" w:sz="4" w:space="0" w:color="000000"/>
            </w:tcBorders>
          </w:tcPr>
          <w:p w:rsidR="009110BA" w:rsidRDefault="009110BA" w:rsidP="009110BA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Activity 2: </w:t>
            </w:r>
          </w:p>
          <w:p w:rsidR="009110BA" w:rsidRDefault="009110BA" w:rsidP="009110BA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Show slide 2 with the diagram.</w:t>
            </w:r>
          </w:p>
          <w:p w:rsidR="009110BA" w:rsidRDefault="009110BA" w:rsidP="009110BA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After speaking through it, ask students to try their own on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e at a time on their whiteboards.</w:t>
            </w:r>
          </w:p>
          <w:p w:rsidR="009110BA" w:rsidRDefault="009110BA" w:rsidP="009110BA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Compare student diagrams – try to pick out different orientations to show that it doesn’t matter which way around they start.</w:t>
            </w:r>
          </w:p>
          <w:p w:rsidR="009110BA" w:rsidRDefault="009110BA" w:rsidP="009110BA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Pick out any incorrect and ask students to explain what has been done incorrectly.</w:t>
            </w:r>
          </w:p>
          <w:p w:rsidR="009110BA" w:rsidRDefault="009110BA" w:rsidP="009110BA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9110BA" w:rsidRDefault="009110BA" w:rsidP="009110BA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Summarise all of the answers on the whiteboard and ask students to find the shortcut (some may have already given you the ‘rule’).</w:t>
            </w:r>
          </w:p>
          <w:p w:rsidR="009110BA" w:rsidRDefault="009110BA" w:rsidP="009110BA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9110BA" w:rsidRDefault="009110BA" w:rsidP="009110BA">
            <w:pPr>
              <w:ind w:right="570"/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Show the cake question for an alternative representation (circles) but that the rule still holds. Students should show on their whiteboards.</w:t>
            </w:r>
          </w:p>
        </w:tc>
      </w:tr>
      <w:tr w:rsidR="009110BA" w:rsidTr="006161FD">
        <w:tc>
          <w:tcPr>
            <w:tcW w:w="2215" w:type="dxa"/>
            <w:tcBorders>
              <w:bottom w:val="single" w:sz="4" w:space="0" w:color="000000"/>
            </w:tcBorders>
          </w:tcPr>
          <w:p w:rsidR="009110BA" w:rsidRDefault="009110BA" w:rsidP="006161FD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60" w:type="dxa"/>
            <w:tcBorders>
              <w:bottom w:val="single" w:sz="4" w:space="0" w:color="000000"/>
            </w:tcBorders>
          </w:tcPr>
          <w:p w:rsidR="009110BA" w:rsidRPr="009110BA" w:rsidRDefault="009110BA" w:rsidP="009110BA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of these two is correct?</w:t>
            </w:r>
          </w:p>
          <w:p w:rsidR="009110BA" w:rsidRDefault="009110BA" w:rsidP="009110BA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has this person done wrong?</w:t>
            </w:r>
          </w:p>
        </w:tc>
      </w:tr>
    </w:tbl>
    <w:p w:rsidR="009110BA" w:rsidRDefault="009110BA" w:rsidP="00E04257"/>
    <w:tbl>
      <w:tblPr>
        <w:tblW w:w="960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385"/>
      </w:tblGrid>
      <w:tr w:rsidR="00540A37" w:rsidTr="007A67F1">
        <w:tc>
          <w:tcPr>
            <w:tcW w:w="9600" w:type="dxa"/>
            <w:gridSpan w:val="2"/>
            <w:tcBorders>
              <w:bottom w:val="single" w:sz="4" w:space="0" w:color="000000"/>
            </w:tcBorders>
          </w:tcPr>
          <w:p w:rsidR="00540A37" w:rsidRDefault="00540A37" w:rsidP="007A67F1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Activity </w:t>
            </w:r>
            <w:r w:rsidR="009110BA">
              <w:rPr>
                <w:rFonts w:ascii="Calibri" w:eastAsia="Calibri" w:hAnsi="Calibri" w:cs="Calibri"/>
                <w:b/>
                <w:sz w:val="20"/>
                <w:szCs w:val="20"/>
              </w:rPr>
              <w:t>3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: </w:t>
            </w:r>
          </w:p>
          <w:p w:rsidR="009110BA" w:rsidRDefault="009110BA" w:rsidP="009124D2">
            <w:pPr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answer the questions from slide 5 in their books. They should show the interim step as shown on the previous slide too.</w:t>
            </w:r>
            <w:r w:rsidR="009124D2"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None of these questions simplify.</w:t>
            </w:r>
          </w:p>
        </w:tc>
      </w:tr>
      <w:tr w:rsidR="00540A37" w:rsidTr="007A67F1">
        <w:tc>
          <w:tcPr>
            <w:tcW w:w="2215" w:type="dxa"/>
            <w:shd w:val="clear" w:color="auto" w:fill="C0C0C0"/>
          </w:tcPr>
          <w:p w:rsidR="00540A37" w:rsidRDefault="00540A37" w:rsidP="007A67F1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7385" w:type="dxa"/>
            <w:shd w:val="clear" w:color="auto" w:fill="C0C0C0"/>
          </w:tcPr>
          <w:p w:rsidR="00540A37" w:rsidRDefault="002800E5" w:rsidP="003A3FA9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Unable to start</w:t>
            </w:r>
          </w:p>
        </w:tc>
      </w:tr>
      <w:tr w:rsidR="00540A37" w:rsidTr="007A67F1">
        <w:tc>
          <w:tcPr>
            <w:tcW w:w="2215" w:type="dxa"/>
            <w:tcBorders>
              <w:bottom w:val="single" w:sz="4" w:space="0" w:color="000000"/>
            </w:tcBorders>
          </w:tcPr>
          <w:p w:rsidR="00540A37" w:rsidRDefault="00540A37" w:rsidP="007A67F1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9110BA" w:rsidRPr="009110BA" w:rsidRDefault="009110BA" w:rsidP="009110BA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draw a diagram to help you?</w:t>
            </w:r>
          </w:p>
          <w:p w:rsidR="009E035D" w:rsidRDefault="009110BA" w:rsidP="009110BA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rule did we come up with so we didn’t have to draw diagrams?</w:t>
            </w:r>
          </w:p>
        </w:tc>
      </w:tr>
      <w:tr w:rsidR="00540A37" w:rsidTr="007A67F1">
        <w:tc>
          <w:tcPr>
            <w:tcW w:w="2215" w:type="dxa"/>
            <w:shd w:val="clear" w:color="auto" w:fill="C0C0C0"/>
          </w:tcPr>
          <w:p w:rsidR="00540A37" w:rsidRDefault="00540A37" w:rsidP="007A67F1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7385" w:type="dxa"/>
            <w:shd w:val="clear" w:color="auto" w:fill="C0C0C0"/>
          </w:tcPr>
          <w:p w:rsidR="00540A37" w:rsidRDefault="009E035D" w:rsidP="009110BA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Can answer questions </w:t>
            </w:r>
            <w:r w:rsidR="009110BA">
              <w:rPr>
                <w:rFonts w:ascii="Calibri" w:eastAsia="Calibri" w:hAnsi="Calibri" w:cs="Calibri"/>
                <w:sz w:val="20"/>
                <w:szCs w:val="20"/>
              </w:rPr>
              <w:t>1-3 but struggle on 4</w:t>
            </w:r>
          </w:p>
        </w:tc>
      </w:tr>
      <w:tr w:rsidR="00540A37" w:rsidTr="007A67F1">
        <w:tc>
          <w:tcPr>
            <w:tcW w:w="2215" w:type="dxa"/>
            <w:tcBorders>
              <w:bottom w:val="single" w:sz="4" w:space="0" w:color="000000"/>
            </w:tcBorders>
          </w:tcPr>
          <w:p w:rsidR="00540A37" w:rsidRDefault="00540A37" w:rsidP="007A67F1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9110BA" w:rsidRDefault="009110BA" w:rsidP="009110BA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can you do with the mixed number?</w:t>
            </w:r>
          </w:p>
          <w:p w:rsidR="009E035D" w:rsidRPr="009124D2" w:rsidRDefault="009110BA" w:rsidP="009124D2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will that help?</w:t>
            </w:r>
          </w:p>
        </w:tc>
      </w:tr>
      <w:tr w:rsidR="00540A37" w:rsidTr="007A67F1">
        <w:tc>
          <w:tcPr>
            <w:tcW w:w="2215" w:type="dxa"/>
            <w:shd w:val="clear" w:color="auto" w:fill="C0C0C0"/>
          </w:tcPr>
          <w:p w:rsidR="00540A37" w:rsidRDefault="00540A37" w:rsidP="007A67F1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7385" w:type="dxa"/>
            <w:shd w:val="clear" w:color="auto" w:fill="C0C0C0"/>
          </w:tcPr>
          <w:p w:rsidR="00540A37" w:rsidRPr="00316B45" w:rsidRDefault="009124D2" w:rsidP="009124D2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Finishes questions 1-4</w:t>
            </w:r>
          </w:p>
        </w:tc>
      </w:tr>
      <w:tr w:rsidR="00540A37" w:rsidTr="007A67F1">
        <w:tc>
          <w:tcPr>
            <w:tcW w:w="2215" w:type="dxa"/>
            <w:tcBorders>
              <w:bottom w:val="single" w:sz="4" w:space="0" w:color="000000"/>
            </w:tcBorders>
          </w:tcPr>
          <w:p w:rsidR="00540A37" w:rsidRDefault="00540A37" w:rsidP="007A67F1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402244" w:rsidRPr="009124D2" w:rsidRDefault="009124D2" w:rsidP="009E035D">
            <w:pPr>
              <w:pStyle w:val="ListParagraph"/>
              <w:numPr>
                <w:ilvl w:val="0"/>
                <w:numId w:val="7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How many multiplication questions can you write that have a product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of </w:t>
            </w:r>
            <w:proofErr w:type="gramEnd"/>
            <m:oMath>
              <m:f>
                <m:fPr>
                  <m:ctrlPr>
                    <w:rPr>
                      <w:rFonts w:ascii="Cambria Math" w:eastAsia="Calibri" w:hAnsi="Cambria Math" w:cs="Calibri"/>
                      <w:i/>
                      <w:iCs/>
                      <w:sz w:val="20"/>
                      <w:szCs w:val="20"/>
                      <w:lang w:val="en-US"/>
                    </w:rPr>
                  </m:ctrlPr>
                </m:fPr>
                <m:num>
                  <m:r>
                    <w:rPr>
                      <w:rFonts w:ascii="Cambria Math" w:eastAsia="Calibri" w:hAnsi="Cambria Math" w:cs="Calibri"/>
                      <w:sz w:val="20"/>
                      <w:szCs w:val="20"/>
                    </w:rPr>
                    <m:t>1</m:t>
                  </m:r>
                  <m:r>
                    <w:rPr>
                      <w:rFonts w:ascii="Cambria Math" w:eastAsia="Calibri" w:hAnsi="Cambria Math" w:cs="Calibri"/>
                      <w:sz w:val="20"/>
                      <w:szCs w:val="20"/>
                    </w:rPr>
                    <m:t>5</m:t>
                  </m:r>
                </m:num>
                <m:den>
                  <m:r>
                    <w:rPr>
                      <w:rFonts w:ascii="Cambria Math" w:eastAsia="Calibri" w:hAnsi="Cambria Math" w:cs="Calibri"/>
                      <w:sz w:val="20"/>
                      <w:szCs w:val="20"/>
                    </w:rPr>
                    <m:t>16</m:t>
                  </m:r>
                </m:den>
              </m:f>
            </m:oMath>
            <w:r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?</w:t>
            </w:r>
          </w:p>
          <w:p w:rsidR="009124D2" w:rsidRPr="009124D2" w:rsidRDefault="009124D2" w:rsidP="009E035D">
            <w:pPr>
              <w:pStyle w:val="ListParagraph"/>
              <w:numPr>
                <w:ilvl w:val="0"/>
                <w:numId w:val="7"/>
              </w:numPr>
              <w:jc w:val="left"/>
            </w:pPr>
            <w:r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What if you have more than two fractions?</w:t>
            </w:r>
          </w:p>
          <w:p w:rsidR="009124D2" w:rsidRDefault="009124D2" w:rsidP="009E035D">
            <w:pPr>
              <w:pStyle w:val="ListParagraph"/>
              <w:numPr>
                <w:ilvl w:val="0"/>
                <w:numId w:val="7"/>
              </w:numPr>
              <w:jc w:val="left"/>
            </w:pPr>
            <w:r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lastRenderedPageBreak/>
              <w:t>Is it possible to write a question with that product that has a mixed number in the question?</w:t>
            </w:r>
          </w:p>
        </w:tc>
      </w:tr>
    </w:tbl>
    <w:p w:rsidR="00E04257" w:rsidRDefault="00E04257" w:rsidP="00E04257">
      <w:pPr>
        <w:jc w:val="left"/>
      </w:pPr>
    </w:p>
    <w:tbl>
      <w:tblPr>
        <w:tblW w:w="960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385"/>
      </w:tblGrid>
      <w:tr w:rsidR="004B4F46" w:rsidTr="009408B2">
        <w:tc>
          <w:tcPr>
            <w:tcW w:w="9600" w:type="dxa"/>
            <w:gridSpan w:val="2"/>
            <w:tcBorders>
              <w:bottom w:val="single" w:sz="4" w:space="0" w:color="000000"/>
            </w:tcBorders>
          </w:tcPr>
          <w:p w:rsidR="004B4F46" w:rsidRDefault="009124D2" w:rsidP="009408B2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4</w:t>
            </w:r>
            <w:r w:rsidR="004B4F46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: </w:t>
            </w:r>
          </w:p>
          <w:p w:rsidR="004B4F46" w:rsidRDefault="009124D2" w:rsidP="004B4F4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Slides 6 and 7 look at multiplications that lead to fractions that can be simplified.</w:t>
            </w:r>
          </w:p>
          <w:p w:rsidR="009124D2" w:rsidRDefault="009124D2" w:rsidP="009124D2">
            <w:pPr>
              <w:tabs>
                <w:tab w:val="left" w:pos="5580"/>
              </w:tabs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then answer the questions from slide 8 in their books.</w:t>
            </w:r>
            <w:r>
              <w:rPr>
                <w:rFonts w:ascii="Calibri" w:eastAsia="Calibri" w:hAnsi="Calibri" w:cs="Calibri"/>
                <w:sz w:val="20"/>
                <w:szCs w:val="20"/>
              </w:rPr>
              <w:tab/>
            </w:r>
          </w:p>
          <w:p w:rsidR="009124D2" w:rsidRDefault="009124D2" w:rsidP="009124D2">
            <w:pPr>
              <w:tabs>
                <w:tab w:val="left" w:pos="5580"/>
              </w:tabs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9124D2" w:rsidRPr="004B4F46" w:rsidRDefault="009124D2" w:rsidP="009124D2">
            <w:pPr>
              <w:tabs>
                <w:tab w:val="left" w:pos="5580"/>
              </w:tabs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Bring class back together to mark. Ask students to share any mistakes with the class.</w:t>
            </w:r>
          </w:p>
          <w:p w:rsidR="004B4F46" w:rsidRDefault="004B4F46" w:rsidP="009408B2">
            <w:pPr>
              <w:jc w:val="both"/>
            </w:pPr>
          </w:p>
        </w:tc>
      </w:tr>
      <w:tr w:rsidR="004B4F46" w:rsidTr="009408B2">
        <w:tc>
          <w:tcPr>
            <w:tcW w:w="2215" w:type="dxa"/>
            <w:shd w:val="clear" w:color="auto" w:fill="C0C0C0"/>
          </w:tcPr>
          <w:p w:rsidR="004B4F46" w:rsidRDefault="004B4F46" w:rsidP="009408B2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7385" w:type="dxa"/>
            <w:shd w:val="clear" w:color="auto" w:fill="C0C0C0"/>
          </w:tcPr>
          <w:p w:rsidR="009124D2" w:rsidRPr="009124D2" w:rsidRDefault="009124D2" w:rsidP="009408B2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Are able to multiply the fractions but are unable to cancel down.</w:t>
            </w:r>
          </w:p>
        </w:tc>
      </w:tr>
      <w:tr w:rsidR="004B4F46" w:rsidTr="009408B2">
        <w:tc>
          <w:tcPr>
            <w:tcW w:w="2215" w:type="dxa"/>
            <w:tcBorders>
              <w:bottom w:val="single" w:sz="4" w:space="0" w:color="000000"/>
            </w:tcBorders>
          </w:tcPr>
          <w:p w:rsidR="004B4F46" w:rsidRDefault="004B4F46" w:rsidP="009408B2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B91BFA" w:rsidRPr="009124D2" w:rsidRDefault="009124D2" w:rsidP="009124D2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Do your numerator and denominator have a common factor?</w:t>
            </w:r>
          </w:p>
          <w:p w:rsidR="009124D2" w:rsidRDefault="009124D2" w:rsidP="009124D2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Could you find a common factor before you multiply to make it easier?</w:t>
            </w:r>
          </w:p>
        </w:tc>
      </w:tr>
      <w:tr w:rsidR="004B4F46" w:rsidTr="009408B2">
        <w:tc>
          <w:tcPr>
            <w:tcW w:w="2215" w:type="dxa"/>
            <w:shd w:val="clear" w:color="auto" w:fill="C0C0C0"/>
          </w:tcPr>
          <w:p w:rsidR="004B4F46" w:rsidRDefault="004B4F46" w:rsidP="009408B2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7385" w:type="dxa"/>
            <w:shd w:val="clear" w:color="auto" w:fill="C0C0C0"/>
          </w:tcPr>
          <w:p w:rsidR="004B4F46" w:rsidRDefault="009124D2" w:rsidP="009408B2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Answers questions 1-9 but struggles with more than two fractions.</w:t>
            </w:r>
          </w:p>
        </w:tc>
      </w:tr>
      <w:tr w:rsidR="004B4F46" w:rsidTr="009408B2">
        <w:tc>
          <w:tcPr>
            <w:tcW w:w="2215" w:type="dxa"/>
            <w:tcBorders>
              <w:bottom w:val="single" w:sz="4" w:space="0" w:color="000000"/>
            </w:tcBorders>
          </w:tcPr>
          <w:p w:rsidR="004B4F46" w:rsidRDefault="004B4F46" w:rsidP="009408B2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4B4F46" w:rsidRDefault="009124D2" w:rsidP="00B91BFA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find a common factor in any of the numerators and denominators?</w:t>
            </w:r>
          </w:p>
        </w:tc>
      </w:tr>
      <w:tr w:rsidR="004B4F46" w:rsidTr="009408B2">
        <w:tc>
          <w:tcPr>
            <w:tcW w:w="2215" w:type="dxa"/>
            <w:shd w:val="clear" w:color="auto" w:fill="C0C0C0"/>
          </w:tcPr>
          <w:p w:rsidR="004B4F46" w:rsidRDefault="004B4F46" w:rsidP="009408B2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7385" w:type="dxa"/>
            <w:shd w:val="clear" w:color="auto" w:fill="C0C0C0"/>
          </w:tcPr>
          <w:p w:rsidR="004B4F46" w:rsidRPr="00316B45" w:rsidRDefault="00B91BFA" w:rsidP="009124D2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Answers </w:t>
            </w:r>
            <w:r w:rsidR="009124D2">
              <w:rPr>
                <w:rFonts w:ascii="Calibri" w:eastAsia="Calibri" w:hAnsi="Calibri" w:cs="Calibri"/>
                <w:sz w:val="20"/>
                <w:szCs w:val="20"/>
              </w:rPr>
              <w:t>all questions</w:t>
            </w:r>
          </w:p>
        </w:tc>
      </w:tr>
      <w:tr w:rsidR="004B4F46" w:rsidTr="009408B2">
        <w:tc>
          <w:tcPr>
            <w:tcW w:w="2215" w:type="dxa"/>
            <w:tcBorders>
              <w:bottom w:val="single" w:sz="4" w:space="0" w:color="000000"/>
            </w:tcBorders>
          </w:tcPr>
          <w:p w:rsidR="004B4F46" w:rsidRDefault="004B4F46" w:rsidP="009408B2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4B4F46" w:rsidRDefault="009124D2" w:rsidP="00B91BFA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Give the challenge questions from slide 9.</w:t>
            </w:r>
          </w:p>
        </w:tc>
      </w:tr>
    </w:tbl>
    <w:p w:rsidR="004B4F46" w:rsidRDefault="004B4F46" w:rsidP="00E04257">
      <w:pPr>
        <w:jc w:val="left"/>
      </w:pPr>
    </w:p>
    <w:tbl>
      <w:tblPr>
        <w:tblStyle w:val="a0"/>
        <w:tblW w:w="967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460"/>
      </w:tblGrid>
      <w:tr w:rsidR="009124D2" w:rsidTr="006161FD">
        <w:tc>
          <w:tcPr>
            <w:tcW w:w="9675" w:type="dxa"/>
            <w:gridSpan w:val="2"/>
            <w:tcBorders>
              <w:bottom w:val="single" w:sz="4" w:space="0" w:color="000000"/>
            </w:tcBorders>
          </w:tcPr>
          <w:p w:rsidR="009124D2" w:rsidRDefault="009124D2" w:rsidP="006161FD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Activity 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5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: </w:t>
            </w:r>
          </w:p>
          <w:p w:rsidR="009124D2" w:rsidRDefault="009124D2" w:rsidP="006161FD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answer the worded questions from slide 10 in their books.  They should write a maths sentence for each question.</w:t>
            </w:r>
          </w:p>
          <w:p w:rsidR="009124D2" w:rsidRDefault="009124D2" w:rsidP="006161FD">
            <w:pPr>
              <w:ind w:right="570"/>
              <w:jc w:val="both"/>
            </w:pPr>
          </w:p>
        </w:tc>
      </w:tr>
      <w:tr w:rsidR="009124D2" w:rsidTr="006161FD">
        <w:tc>
          <w:tcPr>
            <w:tcW w:w="2215" w:type="dxa"/>
            <w:tcBorders>
              <w:bottom w:val="single" w:sz="4" w:space="0" w:color="000000"/>
            </w:tcBorders>
          </w:tcPr>
          <w:p w:rsidR="009124D2" w:rsidRDefault="009124D2" w:rsidP="006161FD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60" w:type="dxa"/>
            <w:tcBorders>
              <w:bottom w:val="single" w:sz="4" w:space="0" w:color="000000"/>
            </w:tcBorders>
          </w:tcPr>
          <w:p w:rsidR="009124D2" w:rsidRPr="008B3FD8" w:rsidRDefault="009124D2" w:rsidP="008B3FD8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do you find the area of a parallelogram?</w:t>
            </w:r>
          </w:p>
          <w:p w:rsidR="008B3FD8" w:rsidRPr="008B3FD8" w:rsidRDefault="008B3FD8" w:rsidP="008B3FD8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sides do we use?</w:t>
            </w:r>
          </w:p>
          <w:p w:rsidR="008B3FD8" w:rsidRDefault="008B3FD8" w:rsidP="008B3FD8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remember why?</w:t>
            </w:r>
          </w:p>
        </w:tc>
      </w:tr>
    </w:tbl>
    <w:p w:rsidR="009124D2" w:rsidRDefault="009124D2" w:rsidP="00E04257">
      <w:pPr>
        <w:jc w:val="left"/>
      </w:pPr>
    </w:p>
    <w:p w:rsidR="003A3FA9" w:rsidRDefault="003A3FA9" w:rsidP="00E04257">
      <w:pPr>
        <w:jc w:val="left"/>
      </w:pPr>
    </w:p>
    <w:tbl>
      <w:tblPr>
        <w:tblStyle w:val="a0"/>
        <w:tblW w:w="967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460"/>
      </w:tblGrid>
      <w:tr w:rsidR="00B91BFA" w:rsidTr="006161FD">
        <w:tc>
          <w:tcPr>
            <w:tcW w:w="9675" w:type="dxa"/>
            <w:gridSpan w:val="2"/>
            <w:tcBorders>
              <w:bottom w:val="single" w:sz="4" w:space="0" w:color="000000"/>
            </w:tcBorders>
          </w:tcPr>
          <w:p w:rsidR="00B91BFA" w:rsidRDefault="00B91BFA" w:rsidP="006161FD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Activity </w:t>
            </w:r>
            <w:r w:rsidR="008B3FD8">
              <w:rPr>
                <w:rFonts w:ascii="Calibri" w:eastAsia="Calibri" w:hAnsi="Calibri" w:cs="Calibri"/>
                <w:b/>
                <w:sz w:val="20"/>
                <w:szCs w:val="20"/>
              </w:rPr>
              <w:t>6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B91BFA" w:rsidRDefault="008B3FD8" w:rsidP="00B91BFA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When you multiply by a fraction, does the answer become bigger or smaller?</w:t>
            </w:r>
          </w:p>
          <w:p w:rsidR="008B3FD8" w:rsidRDefault="008B3FD8" w:rsidP="00B91BFA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Why?</w:t>
            </w:r>
          </w:p>
          <w:p w:rsidR="008B3FD8" w:rsidRDefault="008B3FD8" w:rsidP="00B91BFA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8B3FD8" w:rsidRDefault="008B3FD8" w:rsidP="008B3FD8">
            <w:pPr>
              <w:ind w:right="570"/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then answer the six questions on their whiteboards (or in books if you prefer) without calculating.</w:t>
            </w:r>
          </w:p>
        </w:tc>
      </w:tr>
      <w:tr w:rsidR="00B91BFA" w:rsidTr="006161FD">
        <w:tc>
          <w:tcPr>
            <w:tcW w:w="2215" w:type="dxa"/>
            <w:tcBorders>
              <w:bottom w:val="single" w:sz="4" w:space="0" w:color="000000"/>
            </w:tcBorders>
          </w:tcPr>
          <w:p w:rsidR="00B91BFA" w:rsidRDefault="00B91BFA" w:rsidP="006161FD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60" w:type="dxa"/>
            <w:tcBorders>
              <w:bottom w:val="single" w:sz="4" w:space="0" w:color="000000"/>
            </w:tcBorders>
          </w:tcPr>
          <w:p w:rsidR="008B3FD8" w:rsidRPr="008B3FD8" w:rsidRDefault="008B3FD8" w:rsidP="008B3FD8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When is the answer bigger?</w:t>
            </w:r>
          </w:p>
          <w:p w:rsidR="00B91BFA" w:rsidRDefault="008B3FD8" w:rsidP="008B3FD8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When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Is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the answer smaller?</w:t>
            </w:r>
          </w:p>
        </w:tc>
      </w:tr>
    </w:tbl>
    <w:p w:rsidR="003A3FA9" w:rsidRDefault="003A3FA9" w:rsidP="00E04257">
      <w:pPr>
        <w:jc w:val="left"/>
      </w:pPr>
    </w:p>
    <w:p w:rsidR="003A3FA9" w:rsidRDefault="003A3FA9" w:rsidP="00E04257">
      <w:pPr>
        <w:jc w:val="left"/>
      </w:pPr>
    </w:p>
    <w:tbl>
      <w:tblPr>
        <w:tblW w:w="9631" w:type="dxa"/>
        <w:jc w:val="center"/>
        <w:tblInd w:w="10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1"/>
      </w:tblGrid>
      <w:tr w:rsidR="00041782" w:rsidTr="00041782">
        <w:trPr>
          <w:trHeight w:val="880"/>
          <w:jc w:val="center"/>
        </w:trPr>
        <w:tc>
          <w:tcPr>
            <w:tcW w:w="9631" w:type="dxa"/>
          </w:tcPr>
          <w:p w:rsidR="00041782" w:rsidRDefault="00041782" w:rsidP="000945F3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521280" w:rsidRPr="00521280" w:rsidRDefault="008B3FD8" w:rsidP="000945F3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Some slides taken from NCETM Shanghai Exchange lesson</w:t>
            </w:r>
          </w:p>
        </w:tc>
      </w:tr>
    </w:tbl>
    <w:p w:rsidR="00041782" w:rsidRDefault="00041782" w:rsidP="00041782"/>
    <w:p w:rsidR="00041782" w:rsidRDefault="00041782" w:rsidP="00041782"/>
    <w:p w:rsidR="00041782" w:rsidRDefault="00041782" w:rsidP="00041782">
      <w:pPr>
        <w:jc w:val="both"/>
      </w:pPr>
    </w:p>
    <w:p w:rsidR="00836901" w:rsidRDefault="009F0471" w:rsidP="00041782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sz w:val="20"/>
          <w:szCs w:val="20"/>
        </w:rPr>
        <w:t xml:space="preserve"> </w:t>
      </w:r>
    </w:p>
    <w:sectPr w:rsidR="00836901" w:rsidSect="00653C66">
      <w:headerReference w:type="default" r:id="rId9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7B46" w:rsidRDefault="005F7B46">
      <w:r>
        <w:separator/>
      </w:r>
    </w:p>
  </w:endnote>
  <w:endnote w:type="continuationSeparator" w:id="0">
    <w:p w:rsidR="005F7B46" w:rsidRDefault="005F7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7B46" w:rsidRDefault="005F7B46">
      <w:r>
        <w:separator/>
      </w:r>
    </w:p>
  </w:footnote>
  <w:footnote w:type="continuationSeparator" w:id="0">
    <w:p w:rsidR="005F7B46" w:rsidRDefault="005F7B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47D" w:rsidRDefault="009B747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26AF06DD" wp14:editId="23A72048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9B747D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</w:tr>
  </w:tbl>
  <w:p w:rsidR="009B747D" w:rsidRDefault="009B747D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31427"/>
    <w:multiLevelType w:val="hybridMultilevel"/>
    <w:tmpl w:val="A3046A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2C3AF1"/>
    <w:multiLevelType w:val="hybridMultilevel"/>
    <w:tmpl w:val="C02004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9D4FBD"/>
    <w:multiLevelType w:val="hybridMultilevel"/>
    <w:tmpl w:val="ACA6EF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E632C4"/>
    <w:multiLevelType w:val="hybridMultilevel"/>
    <w:tmpl w:val="8E10A3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310EEC"/>
    <w:multiLevelType w:val="hybridMultilevel"/>
    <w:tmpl w:val="4FEA5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871C98"/>
    <w:multiLevelType w:val="hybridMultilevel"/>
    <w:tmpl w:val="730AD5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B77DE1"/>
    <w:multiLevelType w:val="hybridMultilevel"/>
    <w:tmpl w:val="E4762D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9A3738"/>
    <w:multiLevelType w:val="hybridMultilevel"/>
    <w:tmpl w:val="473EA2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9273C3"/>
    <w:multiLevelType w:val="hybridMultilevel"/>
    <w:tmpl w:val="A2F882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6B20ADE"/>
    <w:multiLevelType w:val="hybridMultilevel"/>
    <w:tmpl w:val="295C32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9"/>
  </w:num>
  <w:num w:numId="7">
    <w:abstractNumId w:val="3"/>
  </w:num>
  <w:num w:numId="8">
    <w:abstractNumId w:val="4"/>
  </w:num>
  <w:num w:numId="9">
    <w:abstractNumId w:val="8"/>
  </w:num>
  <w:num w:numId="10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15300"/>
    <w:rsid w:val="000208C2"/>
    <w:rsid w:val="00024B7C"/>
    <w:rsid w:val="000331F2"/>
    <w:rsid w:val="00041782"/>
    <w:rsid w:val="00055384"/>
    <w:rsid w:val="00067D5E"/>
    <w:rsid w:val="00080872"/>
    <w:rsid w:val="00083485"/>
    <w:rsid w:val="000A01DA"/>
    <w:rsid w:val="000C4F5F"/>
    <w:rsid w:val="000D2478"/>
    <w:rsid w:val="000E0C7D"/>
    <w:rsid w:val="001007BC"/>
    <w:rsid w:val="00136E1A"/>
    <w:rsid w:val="00141507"/>
    <w:rsid w:val="001533EC"/>
    <w:rsid w:val="001832B7"/>
    <w:rsid w:val="00184FEC"/>
    <w:rsid w:val="00190657"/>
    <w:rsid w:val="00197F23"/>
    <w:rsid w:val="001C49A3"/>
    <w:rsid w:val="001D1A07"/>
    <w:rsid w:val="001E1830"/>
    <w:rsid w:val="001F46CE"/>
    <w:rsid w:val="00237918"/>
    <w:rsid w:val="00265373"/>
    <w:rsid w:val="002656B2"/>
    <w:rsid w:val="00270A84"/>
    <w:rsid w:val="00277371"/>
    <w:rsid w:val="002800E5"/>
    <w:rsid w:val="00286069"/>
    <w:rsid w:val="00306884"/>
    <w:rsid w:val="00316B45"/>
    <w:rsid w:val="00317582"/>
    <w:rsid w:val="00335AFB"/>
    <w:rsid w:val="00356B53"/>
    <w:rsid w:val="00361351"/>
    <w:rsid w:val="003664DC"/>
    <w:rsid w:val="00375A5D"/>
    <w:rsid w:val="00380C33"/>
    <w:rsid w:val="00393EBF"/>
    <w:rsid w:val="003A3FA9"/>
    <w:rsid w:val="003C4488"/>
    <w:rsid w:val="003D390A"/>
    <w:rsid w:val="003D3CB3"/>
    <w:rsid w:val="003E5BB7"/>
    <w:rsid w:val="003F5331"/>
    <w:rsid w:val="003F6D97"/>
    <w:rsid w:val="00400543"/>
    <w:rsid w:val="0040151D"/>
    <w:rsid w:val="00402244"/>
    <w:rsid w:val="0043069D"/>
    <w:rsid w:val="00462ACB"/>
    <w:rsid w:val="00463DEC"/>
    <w:rsid w:val="00487F86"/>
    <w:rsid w:val="004A1869"/>
    <w:rsid w:val="004A1E2C"/>
    <w:rsid w:val="004A4F4B"/>
    <w:rsid w:val="004B4F46"/>
    <w:rsid w:val="004C05CC"/>
    <w:rsid w:val="004D153C"/>
    <w:rsid w:val="004E7C59"/>
    <w:rsid w:val="004F0E92"/>
    <w:rsid w:val="005012E1"/>
    <w:rsid w:val="00521280"/>
    <w:rsid w:val="005310D2"/>
    <w:rsid w:val="00540A37"/>
    <w:rsid w:val="005438A4"/>
    <w:rsid w:val="00550E99"/>
    <w:rsid w:val="00556366"/>
    <w:rsid w:val="005571B9"/>
    <w:rsid w:val="005659BB"/>
    <w:rsid w:val="00567C3E"/>
    <w:rsid w:val="0057097E"/>
    <w:rsid w:val="005A60D3"/>
    <w:rsid w:val="005B2852"/>
    <w:rsid w:val="005B4B84"/>
    <w:rsid w:val="005B6C81"/>
    <w:rsid w:val="005E4ADB"/>
    <w:rsid w:val="005F7B46"/>
    <w:rsid w:val="00614C09"/>
    <w:rsid w:val="0061634C"/>
    <w:rsid w:val="0061766C"/>
    <w:rsid w:val="00652B88"/>
    <w:rsid w:val="00653C66"/>
    <w:rsid w:val="00677B0A"/>
    <w:rsid w:val="006A1F14"/>
    <w:rsid w:val="006B4CD6"/>
    <w:rsid w:val="006C7110"/>
    <w:rsid w:val="006D03B7"/>
    <w:rsid w:val="006F170F"/>
    <w:rsid w:val="00701307"/>
    <w:rsid w:val="007117A8"/>
    <w:rsid w:val="0075254B"/>
    <w:rsid w:val="00770A39"/>
    <w:rsid w:val="00773D1C"/>
    <w:rsid w:val="00794BC4"/>
    <w:rsid w:val="007C139C"/>
    <w:rsid w:val="00810CEC"/>
    <w:rsid w:val="00836901"/>
    <w:rsid w:val="00864553"/>
    <w:rsid w:val="00865C64"/>
    <w:rsid w:val="00894FE9"/>
    <w:rsid w:val="008B3FD8"/>
    <w:rsid w:val="008D06C0"/>
    <w:rsid w:val="008E5A34"/>
    <w:rsid w:val="00905721"/>
    <w:rsid w:val="009110BA"/>
    <w:rsid w:val="009124D2"/>
    <w:rsid w:val="0092713B"/>
    <w:rsid w:val="00945211"/>
    <w:rsid w:val="00954BED"/>
    <w:rsid w:val="00956602"/>
    <w:rsid w:val="00987B41"/>
    <w:rsid w:val="009B409F"/>
    <w:rsid w:val="009B747D"/>
    <w:rsid w:val="009D6278"/>
    <w:rsid w:val="009E035D"/>
    <w:rsid w:val="009F0471"/>
    <w:rsid w:val="00A20584"/>
    <w:rsid w:val="00A5420E"/>
    <w:rsid w:val="00A5474D"/>
    <w:rsid w:val="00A55717"/>
    <w:rsid w:val="00A66753"/>
    <w:rsid w:val="00A80912"/>
    <w:rsid w:val="00AA0FFE"/>
    <w:rsid w:val="00AC4B12"/>
    <w:rsid w:val="00AF201D"/>
    <w:rsid w:val="00B3337B"/>
    <w:rsid w:val="00B54632"/>
    <w:rsid w:val="00B91BFA"/>
    <w:rsid w:val="00B9652B"/>
    <w:rsid w:val="00BA2856"/>
    <w:rsid w:val="00BB4118"/>
    <w:rsid w:val="00BE681C"/>
    <w:rsid w:val="00C030C1"/>
    <w:rsid w:val="00C05148"/>
    <w:rsid w:val="00C11AC1"/>
    <w:rsid w:val="00C12DCB"/>
    <w:rsid w:val="00C74FA4"/>
    <w:rsid w:val="00CB3B6E"/>
    <w:rsid w:val="00CB58C2"/>
    <w:rsid w:val="00CB6378"/>
    <w:rsid w:val="00CD1409"/>
    <w:rsid w:val="00CD5A1A"/>
    <w:rsid w:val="00CE2565"/>
    <w:rsid w:val="00CF27E9"/>
    <w:rsid w:val="00D009D3"/>
    <w:rsid w:val="00D116E4"/>
    <w:rsid w:val="00D641E5"/>
    <w:rsid w:val="00D6745D"/>
    <w:rsid w:val="00D84A3F"/>
    <w:rsid w:val="00D92579"/>
    <w:rsid w:val="00D9720C"/>
    <w:rsid w:val="00DB2400"/>
    <w:rsid w:val="00DC2375"/>
    <w:rsid w:val="00DF38C0"/>
    <w:rsid w:val="00E04257"/>
    <w:rsid w:val="00E1708C"/>
    <w:rsid w:val="00E6409C"/>
    <w:rsid w:val="00E85204"/>
    <w:rsid w:val="00E90EEE"/>
    <w:rsid w:val="00F12FB1"/>
    <w:rsid w:val="00F1397F"/>
    <w:rsid w:val="00F35649"/>
    <w:rsid w:val="00F6140D"/>
    <w:rsid w:val="00F6519F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0D247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0D247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1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9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7/03/lesson14fractionxfraction.ppt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5</cp:revision>
  <dcterms:created xsi:type="dcterms:W3CDTF">2017-03-17T16:47:00Z</dcterms:created>
  <dcterms:modified xsi:type="dcterms:W3CDTF">2017-03-17T17:20:00Z</dcterms:modified>
</cp:coreProperties>
</file>