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5D590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1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5D5901">
              <w:rPr>
                <w:rFonts w:ascii="Calibri" w:eastAsia="Calibri" w:hAnsi="Calibri" w:cs="Calibri"/>
                <w:b/>
                <w:sz w:val="32"/>
              </w:rPr>
              <w:t>3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66EC1">
              <w:rPr>
                <w:rFonts w:ascii="Calibri" w:eastAsia="Calibri" w:hAnsi="Calibri" w:cs="Calibri"/>
                <w:b/>
                <w:sz w:val="32"/>
              </w:rPr>
              <w:t xml:space="preserve">Coordinate </w:t>
            </w:r>
            <w:r w:rsidR="005D5901">
              <w:rPr>
                <w:rFonts w:ascii="Calibri" w:eastAsia="Calibri" w:hAnsi="Calibri" w:cs="Calibri"/>
                <w:b/>
                <w:sz w:val="32"/>
              </w:rPr>
              <w:t>rectangles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B32332" w:rsidP="00A12D4C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To </w:t>
            </w:r>
            <w:r w:rsidR="00A12D4C">
              <w:rPr>
                <w:rFonts w:ascii="Calibri" w:eastAsia="Calibri" w:hAnsi="Calibri" w:cs="Calibri"/>
                <w:sz w:val="20"/>
                <w:szCs w:val="22"/>
              </w:rPr>
              <w:t>investigate how coordinates change</w:t>
            </w:r>
            <w:r w:rsidR="000810B2">
              <w:rPr>
                <w:rFonts w:ascii="Calibri" w:eastAsia="Calibri" w:hAnsi="Calibri" w:cs="Calibri"/>
                <w:sz w:val="20"/>
                <w:szCs w:val="22"/>
              </w:rPr>
              <w:t xml:space="preserve"> after a translation on a coordinate grid.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F7F08" w:rsidRPr="0075254B" w:rsidRDefault="00966EC1" w:rsidP="00A12D4C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 w:rsidRPr="00966EC1">
              <w:rPr>
                <w:rFonts w:ascii="Calibri" w:eastAsia="Calibri" w:hAnsi="Calibri" w:cs="Calibri"/>
                <w:sz w:val="20"/>
                <w:szCs w:val="22"/>
              </w:rPr>
              <w:t xml:space="preserve">This lesson </w:t>
            </w:r>
            <w:r w:rsidR="00A12D4C">
              <w:rPr>
                <w:rFonts w:ascii="Calibri" w:eastAsia="Calibri" w:hAnsi="Calibri" w:cs="Calibri"/>
                <w:sz w:val="20"/>
                <w:szCs w:val="22"/>
              </w:rPr>
              <w:t>investigates how the coordinates of rectangle vertices are linked. It also looks at how coordinates change after translations.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E4C2D" w:rsidRDefault="003178DE" w:rsidP="000C22AD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hyperlink r:id="rId8" w:history="1">
              <w:proofErr w:type="spellStart"/>
              <w:r w:rsidR="008E4C2D" w:rsidRPr="003178DE">
                <w:rPr>
                  <w:rStyle w:val="Hyperlink"/>
                  <w:rFonts w:ascii="Calibri" w:eastAsia="Calibri" w:hAnsi="Calibri" w:cs="Calibr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8E4C2D" w:rsidRDefault="008E4C2D" w:rsidP="000C22AD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Printout of challenges on slides 4 and 5 if required</w:t>
            </w:r>
          </w:p>
          <w:p w:rsidR="008E4C2D" w:rsidRPr="008E4C2D" w:rsidRDefault="003178DE" w:rsidP="003178DE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hyperlink r:id="rId9" w:tooltip="1 and 4 quadrant grids" w:history="1">
              <w:r w:rsidRPr="003178DE">
                <w:rPr>
                  <w:rStyle w:val="Hyperlink"/>
                  <w:rFonts w:ascii="Calibri" w:eastAsia="Calibri" w:hAnsi="Calibri" w:cs="Calibri"/>
                  <w:sz w:val="20"/>
                  <w:szCs w:val="22"/>
                </w:rPr>
                <w:t>4 quadrant grids</w:t>
              </w:r>
            </w:hyperlink>
            <w:r>
              <w:rPr>
                <w:rFonts w:ascii="Calibri" w:eastAsia="Calibri" w:hAnsi="Calibri" w:cs="Calibri"/>
                <w:sz w:val="20"/>
                <w:szCs w:val="22"/>
              </w:rPr>
              <w:t xml:space="preserve"> in plastic wallets</w:t>
            </w:r>
            <w:bookmarkStart w:id="0" w:name="_GoBack"/>
            <w:bookmarkEnd w:id="0"/>
          </w:p>
        </w:tc>
      </w:tr>
    </w:tbl>
    <w:p w:rsidR="008E4AEA" w:rsidRDefault="008E4AEA" w:rsidP="003F7F08">
      <w:pPr>
        <w:jc w:val="left"/>
      </w:pPr>
    </w:p>
    <w:p w:rsidR="007B710F" w:rsidRDefault="007B710F" w:rsidP="007B710F">
      <w:pPr>
        <w:jc w:val="left"/>
        <w:rPr>
          <w:rFonts w:ascii="Calibri" w:hAnsi="Calibri"/>
          <w:b/>
          <w:bCs/>
          <w:color w:val="FF0000"/>
        </w:rPr>
      </w:pPr>
      <w:r w:rsidRPr="006A3A7C">
        <w:rPr>
          <w:rFonts w:ascii="Calibri" w:hAnsi="Calibri"/>
          <w:b/>
          <w:bCs/>
        </w:rPr>
        <w:t xml:space="preserve">Key words: </w:t>
      </w:r>
      <w:r>
        <w:rPr>
          <w:rFonts w:ascii="Calibri" w:hAnsi="Calibri"/>
          <w:b/>
          <w:bCs/>
          <w:color w:val="FF0000"/>
        </w:rPr>
        <w:t>Coordinates</w:t>
      </w:r>
      <w:r w:rsidR="00A12D4C">
        <w:rPr>
          <w:rFonts w:ascii="Calibri" w:hAnsi="Calibri"/>
          <w:b/>
          <w:bCs/>
          <w:color w:val="FF0000"/>
        </w:rPr>
        <w:t xml:space="preserve">, vertex, vertices, </w:t>
      </w:r>
      <w:r w:rsidR="000810B2">
        <w:rPr>
          <w:rFonts w:ascii="Calibri" w:hAnsi="Calibri"/>
          <w:b/>
          <w:bCs/>
          <w:color w:val="FF0000"/>
        </w:rPr>
        <w:t>dimensions</w:t>
      </w:r>
      <w:r w:rsidR="00A12D4C">
        <w:rPr>
          <w:rFonts w:ascii="Calibri" w:hAnsi="Calibri"/>
          <w:b/>
          <w:bCs/>
          <w:color w:val="FF0000"/>
        </w:rPr>
        <w:t xml:space="preserve">, </w:t>
      </w:r>
      <w:r w:rsidR="003D5EFC">
        <w:rPr>
          <w:rFonts w:ascii="Calibri" w:hAnsi="Calibri"/>
          <w:b/>
          <w:bCs/>
          <w:color w:val="FF0000"/>
        </w:rPr>
        <w:t xml:space="preserve">quadrant, </w:t>
      </w:r>
      <w:r w:rsidR="00A12D4C">
        <w:rPr>
          <w:rFonts w:ascii="Calibri" w:hAnsi="Calibri"/>
          <w:b/>
          <w:bCs/>
          <w:color w:val="FF0000"/>
        </w:rPr>
        <w:t>translate, translation.</w:t>
      </w:r>
    </w:p>
    <w:p w:rsidR="007B710F" w:rsidRPr="00184FEC" w:rsidRDefault="007B710F" w:rsidP="007B710F">
      <w:pPr>
        <w:jc w:val="left"/>
      </w:pPr>
    </w:p>
    <w:p w:rsidR="00D40649" w:rsidRPr="008E4C2D" w:rsidRDefault="007B710F" w:rsidP="008E4C2D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4"/>
        <w:gridCol w:w="7478"/>
      </w:tblGrid>
      <w:tr w:rsidR="00D40649" w:rsidTr="007B680E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1: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19166B" w:rsidRPr="0019166B" w:rsidRDefault="0019166B" w:rsidP="0019166B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 w:rsidRPr="0019166B">
              <w:rPr>
                <w:rFonts w:asciiTheme="minorHAnsi" w:hAnsiTheme="minorHAnsi"/>
                <w:color w:val="000000"/>
                <w:sz w:val="20"/>
                <w:szCs w:val="22"/>
              </w:rPr>
              <w:t>Rectangle ABCD is in the 1st quadrant.</w:t>
            </w:r>
          </w:p>
          <w:p w:rsidR="0019166B" w:rsidRPr="0019166B" w:rsidRDefault="0019166B" w:rsidP="0019166B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 w:rsidRPr="0019166B">
              <w:rPr>
                <w:rFonts w:asciiTheme="minorHAnsi" w:hAnsiTheme="minorHAnsi"/>
                <w:color w:val="000000"/>
                <w:sz w:val="20"/>
                <w:szCs w:val="22"/>
              </w:rPr>
              <w:t>Vertex A (bottom left) is at (4, 5)</w:t>
            </w:r>
          </w:p>
          <w:p w:rsidR="0019166B" w:rsidRPr="0019166B" w:rsidRDefault="0019166B" w:rsidP="0019166B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 w:rsidRPr="0019166B">
              <w:rPr>
                <w:rFonts w:asciiTheme="minorHAnsi" w:hAnsiTheme="minorHAnsi"/>
                <w:color w:val="000000"/>
                <w:sz w:val="20"/>
                <w:szCs w:val="22"/>
              </w:rPr>
              <w:t>The perimeter of the rectangle is 10 units.</w:t>
            </w:r>
          </w:p>
          <w:p w:rsidR="0019166B" w:rsidRDefault="0019166B" w:rsidP="0019166B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Ask students to draw one possible rectangle ABCD on the plastic wallet grid and write down its coordinates.</w:t>
            </w:r>
          </w:p>
          <w:p w:rsidR="0019166B" w:rsidRDefault="0019166B" w:rsidP="0019166B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How many different rectangles can they find? They should write the coordinates down of each </w:t>
            </w:r>
            <w:r w:rsidR="003D5EFC">
              <w:rPr>
                <w:rFonts w:asciiTheme="minorHAnsi" w:hAnsiTheme="minorHAnsi"/>
                <w:color w:val="000000"/>
                <w:sz w:val="20"/>
                <w:szCs w:val="22"/>
              </w:rPr>
              <w:t>rectangle to refer to for the next slide.</w:t>
            </w:r>
          </w:p>
          <w:p w:rsidR="003D5EFC" w:rsidRDefault="003D5EFC" w:rsidP="0019166B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966EC1" w:rsidRPr="008E4C2D" w:rsidRDefault="0019166B" w:rsidP="00B3233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Show the rectangle on slide 2 and ask students to find the missing </w:t>
            </w:r>
            <w:proofErr w:type="gramStart"/>
            <w:r>
              <w:rPr>
                <w:rFonts w:asciiTheme="minorHAnsi" w:hAnsiTheme="minorHAnsi"/>
                <w:color w:val="000000"/>
                <w:sz w:val="20"/>
                <w:szCs w:val="22"/>
              </w:rPr>
              <w:t>coordinate</w:t>
            </w:r>
            <w:proofErr w:type="gramEnd"/>
            <w:r>
              <w:rPr>
                <w:rFonts w:asciiTheme="minorHAnsi" w:hAnsiTheme="minorHAnsi"/>
                <w:color w:val="000000"/>
                <w:sz w:val="20"/>
                <w:szCs w:val="22"/>
              </w:rPr>
              <w:t>.</w:t>
            </w:r>
          </w:p>
        </w:tc>
      </w:tr>
      <w:tr w:rsidR="00D40649" w:rsidTr="0019166B">
        <w:trPr>
          <w:trHeight w:val="1009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19166B" w:rsidP="003D5EFC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 w:rsidRPr="0019166B"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What </w:t>
            </w:r>
            <w:r w:rsidR="003D5EFC">
              <w:rPr>
                <w:rFonts w:asciiTheme="minorHAnsi" w:hAnsiTheme="minorHAnsi"/>
                <w:color w:val="000000"/>
                <w:sz w:val="20"/>
                <w:szCs w:val="22"/>
              </w:rPr>
              <w:t>is the missing coordinate?</w:t>
            </w:r>
          </w:p>
          <w:p w:rsidR="003D5EFC" w:rsidRDefault="003D5EFC" w:rsidP="003D5EFC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How do you know?</w:t>
            </w:r>
          </w:p>
          <w:p w:rsidR="003D5EFC" w:rsidRPr="0019166B" w:rsidRDefault="003D5EFC" w:rsidP="003D5EFC">
            <w:pPr>
              <w:pStyle w:val="NormalWeb"/>
              <w:numPr>
                <w:ilvl w:val="0"/>
                <w:numId w:val="4"/>
              </w:numPr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You could add more examples here with one or two coordinates missing.</w:t>
            </w:r>
          </w:p>
        </w:tc>
      </w:tr>
    </w:tbl>
    <w:p w:rsidR="00B32332" w:rsidRDefault="00B32332" w:rsidP="00D40649">
      <w:pPr>
        <w:spacing w:after="240"/>
      </w:pPr>
    </w:p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3D5EFC" w:rsidTr="00E5147A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3D5EFC" w:rsidRPr="003D5EFC" w:rsidRDefault="003D5EFC" w:rsidP="003D5EFC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3D5EFC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2: </w:t>
            </w:r>
          </w:p>
          <w:p w:rsidR="003D5EFC" w:rsidRPr="003D5EFC" w:rsidRDefault="003D5EFC" w:rsidP="00E5147A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D5EFC" w:rsidRDefault="003D5EFC" w:rsidP="003D5EF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Ask students to draw</w:t>
            </w:r>
            <w:r w:rsidRPr="003D5EFC">
              <w:rPr>
                <w:rFonts w:ascii="Calibri" w:eastAsia="Calibri" w:hAnsi="Calibri" w:cs="Calibri"/>
                <w:sz w:val="20"/>
                <w:szCs w:val="20"/>
              </w:rPr>
              <w:t xml:space="preserve"> a rectangle </w:t>
            </w:r>
            <w:r w:rsidR="000810B2">
              <w:rPr>
                <w:rFonts w:ascii="Calibri" w:eastAsia="Calibri" w:hAnsi="Calibri" w:cs="Calibri"/>
                <w:sz w:val="20"/>
                <w:szCs w:val="20"/>
              </w:rPr>
              <w:t xml:space="preserve">with the same dimensions (and orientation) </w:t>
            </w:r>
            <w:r w:rsidRPr="003D5EFC">
              <w:rPr>
                <w:rFonts w:ascii="Calibri" w:eastAsia="Calibri" w:hAnsi="Calibri" w:cs="Calibri"/>
                <w:sz w:val="20"/>
                <w:szCs w:val="20"/>
              </w:rPr>
              <w:t xml:space="preserve">somewhere else on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their grid and write down its coordinates.</w:t>
            </w:r>
          </w:p>
          <w:p w:rsidR="003D5EFC" w:rsidRPr="003D5EFC" w:rsidRDefault="003D5EFC" w:rsidP="003D5EF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Students </w:t>
            </w:r>
            <w:r w:rsidR="000810B2">
              <w:rPr>
                <w:rFonts w:ascii="Calibri" w:eastAsia="Calibri" w:hAnsi="Calibri" w:cs="Calibri"/>
                <w:sz w:val="20"/>
                <w:szCs w:val="20"/>
              </w:rPr>
              <w:t>may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need to be told what </w:t>
            </w:r>
            <w:r w:rsidR="000810B2">
              <w:rPr>
                <w:rFonts w:ascii="Calibri" w:eastAsia="Calibri" w:hAnsi="Calibri" w:cs="Calibri"/>
                <w:sz w:val="20"/>
                <w:szCs w:val="20"/>
              </w:rPr>
              <w:t>dimension means. (The word congruent is avoided here, as that would mean the rectangle could be rotated)</w:t>
            </w:r>
          </w:p>
          <w:p w:rsidR="003D5EFC" w:rsidRPr="003D5EFC" w:rsidRDefault="003D5EFC" w:rsidP="000810B2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They should then draw </w:t>
            </w:r>
            <w:r w:rsidRPr="003D5EFC"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r w:rsidR="000810B2">
              <w:rPr>
                <w:rFonts w:ascii="Calibri" w:eastAsia="Calibri" w:hAnsi="Calibri" w:cs="Calibri"/>
                <w:sz w:val="20"/>
                <w:szCs w:val="20"/>
              </w:rPr>
              <w:t>nother</w:t>
            </w:r>
            <w:r w:rsidRPr="003D5EFC">
              <w:rPr>
                <w:rFonts w:ascii="Calibri" w:eastAsia="Calibri" w:hAnsi="Calibri" w:cs="Calibri"/>
                <w:sz w:val="20"/>
                <w:szCs w:val="20"/>
              </w:rPr>
              <w:t xml:space="preserve"> rectangle </w:t>
            </w:r>
            <w:r w:rsidR="000810B2">
              <w:rPr>
                <w:rFonts w:ascii="Calibri" w:eastAsia="Calibri" w:hAnsi="Calibri" w:cs="Calibri"/>
                <w:sz w:val="20"/>
                <w:szCs w:val="20"/>
              </w:rPr>
              <w:t xml:space="preserve">with the same dimensions </w:t>
            </w:r>
            <w:r w:rsidRPr="003D5EFC">
              <w:rPr>
                <w:rFonts w:ascii="Calibri" w:eastAsia="Calibri" w:hAnsi="Calibri" w:cs="Calibri"/>
                <w:sz w:val="20"/>
                <w:szCs w:val="20"/>
              </w:rPr>
              <w:t>in each quadrant and write down the coordinates of the vertices.</w:t>
            </w:r>
            <w:r w:rsidR="000810B2">
              <w:rPr>
                <w:rFonts w:ascii="Calibri" w:eastAsia="Calibri" w:hAnsi="Calibri" w:cs="Calibri"/>
                <w:sz w:val="20"/>
                <w:szCs w:val="20"/>
              </w:rPr>
              <w:t xml:space="preserve"> They should compare with their neighbours and discuss any similarities.</w:t>
            </w:r>
          </w:p>
        </w:tc>
      </w:tr>
      <w:tr w:rsidR="003D5EFC" w:rsidTr="00E5147A">
        <w:tc>
          <w:tcPr>
            <w:tcW w:w="2215" w:type="dxa"/>
            <w:shd w:val="clear" w:color="auto" w:fill="C0C0C0"/>
          </w:tcPr>
          <w:p w:rsidR="003D5EFC" w:rsidRDefault="003D5EFC" w:rsidP="00E5147A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7385" w:type="dxa"/>
            <w:shd w:val="clear" w:color="auto" w:fill="C0C0C0"/>
          </w:tcPr>
          <w:p w:rsidR="003D5EFC" w:rsidRDefault="000810B2" w:rsidP="00E5147A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Write the coordinates incorrectly</w:t>
            </w:r>
          </w:p>
        </w:tc>
      </w:tr>
      <w:tr w:rsidR="003D5EFC" w:rsidTr="00E5147A">
        <w:tc>
          <w:tcPr>
            <w:tcW w:w="2215" w:type="dxa"/>
            <w:tcBorders>
              <w:bottom w:val="single" w:sz="4" w:space="0" w:color="000000"/>
            </w:tcBorders>
          </w:tcPr>
          <w:p w:rsidR="003D5EFC" w:rsidRDefault="003D5EFC" w:rsidP="00E5147A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0810B2" w:rsidRPr="000810B2" w:rsidRDefault="000810B2" w:rsidP="000810B2">
            <w:pPr>
              <w:pStyle w:val="ListParagraph"/>
              <w:numPr>
                <w:ilvl w:val="0"/>
                <w:numId w:val="5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far across from the origin is this point?</w:t>
            </w:r>
          </w:p>
          <w:p w:rsidR="003D5EFC" w:rsidRDefault="000810B2" w:rsidP="000810B2">
            <w:pPr>
              <w:pStyle w:val="ListParagraph"/>
              <w:numPr>
                <w:ilvl w:val="0"/>
                <w:numId w:val="5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far up/down?</w:t>
            </w:r>
          </w:p>
        </w:tc>
      </w:tr>
      <w:tr w:rsidR="003D5EFC" w:rsidTr="00E5147A">
        <w:tc>
          <w:tcPr>
            <w:tcW w:w="2215" w:type="dxa"/>
            <w:shd w:val="clear" w:color="auto" w:fill="C0C0C0"/>
          </w:tcPr>
          <w:p w:rsidR="003D5EFC" w:rsidRDefault="003D5EFC" w:rsidP="00E5147A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7385" w:type="dxa"/>
            <w:shd w:val="clear" w:color="auto" w:fill="C0C0C0"/>
          </w:tcPr>
          <w:p w:rsidR="003D5EFC" w:rsidRDefault="000810B2" w:rsidP="00E5147A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Finds a rectangle in each quadrant and writes down the coordinates correctly</w:t>
            </w:r>
          </w:p>
        </w:tc>
      </w:tr>
      <w:tr w:rsidR="003D5EFC" w:rsidTr="00E5147A">
        <w:tc>
          <w:tcPr>
            <w:tcW w:w="2215" w:type="dxa"/>
            <w:tcBorders>
              <w:bottom w:val="single" w:sz="4" w:space="0" w:color="000000"/>
            </w:tcBorders>
          </w:tcPr>
          <w:p w:rsidR="003D5EFC" w:rsidRDefault="003D5EFC" w:rsidP="00E5147A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0810B2" w:rsidRDefault="000810B2" w:rsidP="000810B2">
            <w:p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Give out Challenge from slide 4</w:t>
            </w:r>
          </w:p>
          <w:p w:rsidR="000810B2" w:rsidRPr="000810B2" w:rsidRDefault="000810B2" w:rsidP="000810B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0810B2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write down the coordinates of </w:t>
            </w:r>
            <w:proofErr w:type="gramStart"/>
            <w:r w:rsidRPr="000810B2">
              <w:rPr>
                <w:rFonts w:ascii="Calibri" w:eastAsia="Calibri" w:hAnsi="Calibri" w:cs="Calibri"/>
                <w:i/>
                <w:sz w:val="20"/>
                <w:szCs w:val="20"/>
              </w:rPr>
              <w:t>a another</w:t>
            </w:r>
            <w:proofErr w:type="gramEnd"/>
            <w:r w:rsidRPr="000810B2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rectangle with the same dimensions that isn’t on your grid?</w:t>
            </w:r>
          </w:p>
          <w:p w:rsidR="003D5EFC" w:rsidRDefault="000810B2" w:rsidP="000810B2">
            <w:pPr>
              <w:pStyle w:val="ListParagraph"/>
              <w:numPr>
                <w:ilvl w:val="0"/>
                <w:numId w:val="5"/>
              </w:numPr>
              <w:jc w:val="left"/>
            </w:pPr>
            <w:r w:rsidRPr="000810B2">
              <w:rPr>
                <w:rFonts w:ascii="Calibri" w:eastAsia="Calibri" w:hAnsi="Calibri" w:cs="Calibri"/>
                <w:i/>
                <w:sz w:val="20"/>
                <w:szCs w:val="20"/>
              </w:rPr>
              <w:t>How do you know it’s correct?</w:t>
            </w:r>
          </w:p>
        </w:tc>
      </w:tr>
      <w:tr w:rsidR="003D5EFC" w:rsidTr="00E5147A">
        <w:tc>
          <w:tcPr>
            <w:tcW w:w="2215" w:type="dxa"/>
            <w:shd w:val="clear" w:color="auto" w:fill="C0C0C0"/>
          </w:tcPr>
          <w:p w:rsidR="003D5EFC" w:rsidRDefault="003D5EFC" w:rsidP="00E5147A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7385" w:type="dxa"/>
            <w:shd w:val="clear" w:color="auto" w:fill="C0C0C0"/>
          </w:tcPr>
          <w:p w:rsidR="003D5EFC" w:rsidRPr="00316B45" w:rsidRDefault="000810B2" w:rsidP="00E5147A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Completes first challenge correctly and is able to explain why.</w:t>
            </w:r>
          </w:p>
        </w:tc>
      </w:tr>
      <w:tr w:rsidR="003D5EFC" w:rsidTr="00E5147A">
        <w:tc>
          <w:tcPr>
            <w:tcW w:w="2215" w:type="dxa"/>
            <w:tcBorders>
              <w:bottom w:val="single" w:sz="4" w:space="0" w:color="000000"/>
            </w:tcBorders>
          </w:tcPr>
          <w:p w:rsidR="003D5EFC" w:rsidRDefault="003D5EFC" w:rsidP="00E5147A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3D5EFC" w:rsidRPr="003A3FA9" w:rsidRDefault="003D5EFC" w:rsidP="00E5147A">
            <w:p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3A3FA9">
              <w:rPr>
                <w:rFonts w:ascii="Calibri" w:eastAsia="Calibri" w:hAnsi="Calibri" w:cs="Calibri"/>
                <w:i/>
                <w:sz w:val="20"/>
                <w:szCs w:val="20"/>
              </w:rPr>
              <w:t>Give ou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t the challenge on slide </w:t>
            </w:r>
            <w:r w:rsidR="000810B2">
              <w:rPr>
                <w:rFonts w:ascii="Calibri" w:eastAsia="Calibri" w:hAnsi="Calibri" w:cs="Calibri"/>
                <w:i/>
                <w:sz w:val="20"/>
                <w:szCs w:val="20"/>
              </w:rPr>
              <w:t>5</w:t>
            </w:r>
          </w:p>
          <w:p w:rsidR="008E4C2D" w:rsidRPr="008E4C2D" w:rsidRDefault="008E4C2D" w:rsidP="008E4C2D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8E4C2D">
              <w:rPr>
                <w:rFonts w:ascii="Calibri" w:eastAsia="Calibri" w:hAnsi="Calibri" w:cs="Calibri"/>
                <w:i/>
                <w:sz w:val="20"/>
                <w:szCs w:val="20"/>
              </w:rPr>
              <w:t>If another rectangle with the same dimensions has coordinate A (</w:t>
            </w:r>
            <w:proofErr w:type="gramStart"/>
            <w:r w:rsidRPr="008E4C2D">
              <w:rPr>
                <w:rFonts w:ascii="Calibri" w:eastAsia="Calibri" w:hAnsi="Calibri" w:cs="Calibri"/>
                <w:i/>
                <w:sz w:val="20"/>
                <w:szCs w:val="20"/>
              </w:rPr>
              <w:t>a ,</w:t>
            </w:r>
            <w:proofErr w:type="gramEnd"/>
            <w:r w:rsidRPr="008E4C2D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b) what are the other coordinates?</w:t>
            </w:r>
          </w:p>
          <w:p w:rsidR="008E4C2D" w:rsidRPr="008E4C2D" w:rsidRDefault="008E4C2D" w:rsidP="008E4C2D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8E4C2D">
              <w:rPr>
                <w:rFonts w:ascii="Calibri" w:eastAsia="Calibri" w:hAnsi="Calibri" w:cs="Calibri"/>
                <w:i/>
                <w:sz w:val="20"/>
                <w:szCs w:val="20"/>
              </w:rPr>
              <w:t>What if the rectangle had coordinate D (c, d)?</w:t>
            </w:r>
          </w:p>
          <w:p w:rsidR="003D5EFC" w:rsidRDefault="003D5EFC" w:rsidP="008E4C2D">
            <w:pPr>
              <w:jc w:val="left"/>
            </w:pPr>
          </w:p>
        </w:tc>
      </w:tr>
    </w:tbl>
    <w:p w:rsidR="003D5EFC" w:rsidRDefault="003D5EFC" w:rsidP="00D40649">
      <w:pPr>
        <w:spacing w:after="240"/>
      </w:pPr>
    </w:p>
    <w:p w:rsidR="00B32332" w:rsidRDefault="00B32332" w:rsidP="00D40649">
      <w:pPr>
        <w:spacing w:after="240"/>
      </w:pP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5"/>
        <w:gridCol w:w="7167"/>
      </w:tblGrid>
      <w:tr w:rsidR="00D40649" w:rsidTr="007B680E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9730F9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9730F9" w:rsidRDefault="008E4C2D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Ask students to draw the rectangle translated two squares down (explain what translate means – they have heard this word before when finding areas of trapezia).</w:t>
            </w:r>
          </w:p>
          <w:p w:rsidR="008E4C2D" w:rsidRDefault="008E4C2D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8E4C2D" w:rsidRDefault="008E4C2D" w:rsidP="007B680E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Repeat for slides 7 – 10 (moves onto algebraic coordinates so students have to write expressions as their answers)</w:t>
            </w:r>
          </w:p>
        </w:tc>
      </w:tr>
      <w:tr w:rsidR="00D40649" w:rsidTr="007B680E"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4C2D" w:rsidRPr="008E4C2D" w:rsidRDefault="008E4C2D" w:rsidP="008E4C2D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8E4C2D">
              <w:rPr>
                <w:rFonts w:ascii="Calibri" w:eastAsia="Calibri" w:hAnsi="Calibri" w:cs="Calibri"/>
                <w:i/>
                <w:sz w:val="20"/>
                <w:szCs w:val="20"/>
              </w:rPr>
              <w:t>What are the new coordinates?</w:t>
            </w:r>
          </w:p>
          <w:p w:rsidR="00D40649" w:rsidRPr="008E4C2D" w:rsidRDefault="008E4C2D" w:rsidP="008E4C2D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8E4C2D">
              <w:rPr>
                <w:rFonts w:ascii="Calibri" w:eastAsia="Calibri" w:hAnsi="Calibri" w:cs="Calibri"/>
                <w:i/>
                <w:sz w:val="20"/>
                <w:szCs w:val="20"/>
              </w:rPr>
              <w:t>How have they changed?</w:t>
            </w:r>
          </w:p>
        </w:tc>
      </w:tr>
    </w:tbl>
    <w:p w:rsidR="00D40649" w:rsidRDefault="00D40649" w:rsidP="00D40649">
      <w:pPr>
        <w:spacing w:after="240"/>
      </w:pPr>
    </w:p>
    <w:p w:rsidR="007B680E" w:rsidRDefault="007B680E" w:rsidP="00D40649">
      <w:pPr>
        <w:spacing w:after="240"/>
      </w:pPr>
    </w:p>
    <w:p w:rsidR="007B680E" w:rsidRDefault="007B680E" w:rsidP="00D40649">
      <w:pPr>
        <w:spacing w:after="240"/>
      </w:pP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4"/>
        <w:gridCol w:w="7478"/>
      </w:tblGrid>
      <w:tr w:rsidR="007B680E" w:rsidTr="00C847D8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B680E" w:rsidRDefault="007B680E" w:rsidP="00C847D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4: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7B680E" w:rsidRDefault="007B680E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Repeat activity 1, but using the 4-quadrant grid. </w:t>
            </w:r>
          </w:p>
          <w:p w:rsidR="007B680E" w:rsidRDefault="007B680E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7B680E" w:rsidRDefault="007B680E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This time the square must have at least two of the vertices in different quadrants.</w:t>
            </w:r>
            <w:r w:rsidR="001A5192"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If they have done one, </w:t>
            </w:r>
            <w:proofErr w:type="spellStart"/>
            <w:r w:rsidR="001A5192">
              <w:rPr>
                <w:rFonts w:asciiTheme="minorHAnsi" w:hAnsiTheme="minorHAnsi"/>
                <w:color w:val="000000"/>
                <w:sz w:val="20"/>
                <w:szCs w:val="22"/>
              </w:rPr>
              <w:t>aske</w:t>
            </w:r>
            <w:proofErr w:type="spellEnd"/>
            <w:r w:rsidR="001A5192"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them to do a square of a different size, or in a different quadrant.</w:t>
            </w:r>
          </w:p>
          <w:p w:rsidR="001A5192" w:rsidRDefault="001A5192" w:rsidP="007B680E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1A5192" w:rsidRDefault="001A5192" w:rsidP="007B680E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Bring the class back together and choose 3 sets of coordinates to add to the 5 sets already on the board.</w:t>
            </w:r>
          </w:p>
          <w:p w:rsidR="007B680E" w:rsidRDefault="007B680E" w:rsidP="00C847D8">
            <w:pPr>
              <w:pStyle w:val="NormalWeb"/>
              <w:spacing w:before="0" w:beforeAutospacing="0" w:after="0" w:afterAutospacing="0"/>
              <w:ind w:right="113"/>
            </w:pPr>
          </w:p>
        </w:tc>
      </w:tr>
      <w:tr w:rsidR="007B680E" w:rsidTr="001A5192">
        <w:trPr>
          <w:trHeight w:val="626"/>
        </w:trPr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B680E" w:rsidRDefault="007B680E" w:rsidP="00C847D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5192" w:rsidRDefault="001A5192" w:rsidP="001A519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Do the coordinates follow the same rules as before?</w:t>
            </w:r>
          </w:p>
          <w:p w:rsidR="007B680E" w:rsidRDefault="007B680E" w:rsidP="001A5192">
            <w:pPr>
              <w:pStyle w:val="NormalWeb"/>
              <w:spacing w:before="0" w:beforeAutospacing="0" w:after="0" w:afterAutospacing="0"/>
              <w:ind w:left="720" w:right="113"/>
              <w:textAlignment w:val="baseline"/>
            </w:pPr>
          </w:p>
        </w:tc>
      </w:tr>
    </w:tbl>
    <w:p w:rsidR="007B680E" w:rsidRDefault="007B680E" w:rsidP="00D40649">
      <w:pPr>
        <w:spacing w:after="240"/>
      </w:pPr>
    </w:p>
    <w:tbl>
      <w:tblPr>
        <w:tblW w:w="9782" w:type="dxa"/>
        <w:tblInd w:w="-1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4"/>
        <w:gridCol w:w="7478"/>
      </w:tblGrid>
      <w:tr w:rsidR="001A5192" w:rsidTr="00C847D8">
        <w:tc>
          <w:tcPr>
            <w:tcW w:w="9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5192" w:rsidRDefault="001A5192" w:rsidP="00C847D8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5: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1A5192" w:rsidRDefault="001A5192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 8:</w:t>
            </w:r>
          </w:p>
          <w:p w:rsidR="001A5192" w:rsidRDefault="001A5192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In pairs (you may want to print off this slide so they can write on it if they need to):</w:t>
            </w:r>
          </w:p>
          <w:p w:rsidR="001A5192" w:rsidRDefault="001A5192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Do these coordinates make squares?</w:t>
            </w:r>
          </w:p>
          <w:p w:rsidR="00B77C9C" w:rsidRDefault="00B77C9C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B77C9C" w:rsidRDefault="00B77C9C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Slides 9 – 11 are to be used as required.</w:t>
            </w:r>
          </w:p>
          <w:p w:rsidR="00B77C9C" w:rsidRDefault="00B77C9C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Slides 10 and 11 are quite challenging and include finding the midpoint of the square too as an extra challenge.</w:t>
            </w:r>
          </w:p>
          <w:p w:rsidR="001A5192" w:rsidRPr="00966EC1" w:rsidRDefault="001A5192" w:rsidP="00C847D8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</w:tc>
      </w:tr>
      <w:tr w:rsidR="001A5192" w:rsidTr="00C847D8"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5192" w:rsidRDefault="001A5192" w:rsidP="00C847D8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5192" w:rsidRPr="00966EC1" w:rsidRDefault="001A5192" w:rsidP="00C847D8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Do the coordinates follow all of the patterns on the </w:t>
            </w:r>
            <w:proofErr w:type="gramStart"/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board.</w:t>
            </w:r>
            <w:proofErr w:type="gramEnd"/>
          </w:p>
          <w:p w:rsidR="001A5192" w:rsidRPr="00966EC1" w:rsidRDefault="001A5192" w:rsidP="00C847D8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plot the coordinates?</w:t>
            </w:r>
          </w:p>
          <w:p w:rsidR="001A5192" w:rsidRPr="001A5192" w:rsidRDefault="001A5192" w:rsidP="00C847D8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Do they make a square? If not, how do you know?</w:t>
            </w:r>
          </w:p>
          <w:p w:rsidR="001A5192" w:rsidRDefault="001A5192" w:rsidP="00C847D8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could you tell without plotting the points?</w:t>
            </w:r>
          </w:p>
        </w:tc>
      </w:tr>
    </w:tbl>
    <w:p w:rsidR="007B680E" w:rsidRDefault="007B680E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D40649" w:rsidTr="00D40649">
        <w:trPr>
          <w:trHeight w:val="880"/>
        </w:trPr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D40649" w:rsidRDefault="00B77C9C">
            <w:pPr>
              <w:pStyle w:val="NormalWeb"/>
              <w:spacing w:before="0" w:beforeAutospacing="0" w:after="0" w:afterAutospacing="0"/>
              <w:ind w:right="113"/>
            </w:pPr>
            <w:r w:rsidRPr="00B77C9C">
              <w:rPr>
                <w:rFonts w:asciiTheme="minorHAnsi" w:hAnsiTheme="minorHAnsi"/>
                <w:color w:val="000000"/>
                <w:sz w:val="20"/>
                <w:szCs w:val="22"/>
              </w:rPr>
              <w:t>Don Steward Median</w:t>
            </w:r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10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B82" w:rsidRDefault="004B0B82">
      <w:r>
        <w:separator/>
      </w:r>
    </w:p>
  </w:endnote>
  <w:endnote w:type="continuationSeparator" w:id="0">
    <w:p w:rsidR="004B0B82" w:rsidRDefault="004B0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B82" w:rsidRDefault="004B0B82">
      <w:r>
        <w:separator/>
      </w:r>
    </w:p>
  </w:footnote>
  <w:footnote w:type="continuationSeparator" w:id="0">
    <w:p w:rsidR="004B0B82" w:rsidRDefault="004B0B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968DF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F925BC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D3497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1"/>
  </w:num>
  <w:num w:numId="7">
    <w:abstractNumId w:val="0"/>
  </w:num>
  <w:num w:numId="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10B2"/>
    <w:rsid w:val="00083485"/>
    <w:rsid w:val="000A01DA"/>
    <w:rsid w:val="000A1638"/>
    <w:rsid w:val="000C22AD"/>
    <w:rsid w:val="000E0C7D"/>
    <w:rsid w:val="000F0A0A"/>
    <w:rsid w:val="00136E1A"/>
    <w:rsid w:val="00141507"/>
    <w:rsid w:val="001533EC"/>
    <w:rsid w:val="001832B7"/>
    <w:rsid w:val="00184FEC"/>
    <w:rsid w:val="00190657"/>
    <w:rsid w:val="0019166B"/>
    <w:rsid w:val="00197F23"/>
    <w:rsid w:val="001A369C"/>
    <w:rsid w:val="001A4D79"/>
    <w:rsid w:val="001A5192"/>
    <w:rsid w:val="001B1FC9"/>
    <w:rsid w:val="001D1A07"/>
    <w:rsid w:val="001E04E7"/>
    <w:rsid w:val="001E07EF"/>
    <w:rsid w:val="001E1830"/>
    <w:rsid w:val="001F46CE"/>
    <w:rsid w:val="00221A8C"/>
    <w:rsid w:val="00226552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11C41"/>
    <w:rsid w:val="00317582"/>
    <w:rsid w:val="003178DE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D5EFC"/>
    <w:rsid w:val="003F6D97"/>
    <w:rsid w:val="003F7F08"/>
    <w:rsid w:val="00400543"/>
    <w:rsid w:val="0040151D"/>
    <w:rsid w:val="00417D87"/>
    <w:rsid w:val="00425F31"/>
    <w:rsid w:val="00426E5B"/>
    <w:rsid w:val="00430A9E"/>
    <w:rsid w:val="00461D56"/>
    <w:rsid w:val="00462ACB"/>
    <w:rsid w:val="00463DEC"/>
    <w:rsid w:val="004752EF"/>
    <w:rsid w:val="00477B2F"/>
    <w:rsid w:val="00487F86"/>
    <w:rsid w:val="004A1E2C"/>
    <w:rsid w:val="004A4F4B"/>
    <w:rsid w:val="004B0B82"/>
    <w:rsid w:val="004B52F8"/>
    <w:rsid w:val="00525F5C"/>
    <w:rsid w:val="005310D2"/>
    <w:rsid w:val="005438A4"/>
    <w:rsid w:val="005659BB"/>
    <w:rsid w:val="0057097E"/>
    <w:rsid w:val="0057402C"/>
    <w:rsid w:val="005848A9"/>
    <w:rsid w:val="005A60D3"/>
    <w:rsid w:val="005A7F93"/>
    <w:rsid w:val="005B2852"/>
    <w:rsid w:val="005B43C0"/>
    <w:rsid w:val="005B4B84"/>
    <w:rsid w:val="005B6C81"/>
    <w:rsid w:val="005D590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5254B"/>
    <w:rsid w:val="00770A39"/>
    <w:rsid w:val="00773D1C"/>
    <w:rsid w:val="00781786"/>
    <w:rsid w:val="007B680E"/>
    <w:rsid w:val="007B710F"/>
    <w:rsid w:val="00836901"/>
    <w:rsid w:val="00864553"/>
    <w:rsid w:val="00865C64"/>
    <w:rsid w:val="00875F9C"/>
    <w:rsid w:val="00894FE9"/>
    <w:rsid w:val="008D06C0"/>
    <w:rsid w:val="008E4AEA"/>
    <w:rsid w:val="008E4C2D"/>
    <w:rsid w:val="00901863"/>
    <w:rsid w:val="00905721"/>
    <w:rsid w:val="0092713B"/>
    <w:rsid w:val="009427FF"/>
    <w:rsid w:val="00945211"/>
    <w:rsid w:val="00966EC1"/>
    <w:rsid w:val="009730F9"/>
    <w:rsid w:val="00987B41"/>
    <w:rsid w:val="00995486"/>
    <w:rsid w:val="009B409F"/>
    <w:rsid w:val="009B747D"/>
    <w:rsid w:val="009C318B"/>
    <w:rsid w:val="009C6D35"/>
    <w:rsid w:val="009D6278"/>
    <w:rsid w:val="00A00BD7"/>
    <w:rsid w:val="00A12D4C"/>
    <w:rsid w:val="00A20584"/>
    <w:rsid w:val="00A53A32"/>
    <w:rsid w:val="00A5420E"/>
    <w:rsid w:val="00A5474D"/>
    <w:rsid w:val="00A80912"/>
    <w:rsid w:val="00A878DA"/>
    <w:rsid w:val="00AC4B12"/>
    <w:rsid w:val="00AF201D"/>
    <w:rsid w:val="00B05794"/>
    <w:rsid w:val="00B073BF"/>
    <w:rsid w:val="00B15E1B"/>
    <w:rsid w:val="00B22C1C"/>
    <w:rsid w:val="00B32332"/>
    <w:rsid w:val="00B3337B"/>
    <w:rsid w:val="00B54632"/>
    <w:rsid w:val="00B572CE"/>
    <w:rsid w:val="00B77C9C"/>
    <w:rsid w:val="00B87478"/>
    <w:rsid w:val="00B9652B"/>
    <w:rsid w:val="00BB4118"/>
    <w:rsid w:val="00C030C1"/>
    <w:rsid w:val="00C12DCB"/>
    <w:rsid w:val="00C23642"/>
    <w:rsid w:val="00C42B54"/>
    <w:rsid w:val="00C743ED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40649"/>
    <w:rsid w:val="00D75572"/>
    <w:rsid w:val="00D7694B"/>
    <w:rsid w:val="00D769FE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527EE"/>
    <w:rsid w:val="00E6409C"/>
    <w:rsid w:val="00E74C9E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7061C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4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3/coordinates-lesson-3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7/03/1-and-4-quadrant-grids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2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2017-04-03T13:20:00Z</dcterms:created>
  <dcterms:modified xsi:type="dcterms:W3CDTF">2017-04-18T21:12:00Z</dcterms:modified>
</cp:coreProperties>
</file>