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A53A32">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136E1A">
              <w:rPr>
                <w:rFonts w:ascii="Calibri" w:eastAsia="Calibri" w:hAnsi="Calibri" w:cs="Calibri"/>
                <w:b/>
                <w:sz w:val="32"/>
              </w:rPr>
              <w:t>Spring 1</w:t>
            </w:r>
            <w:r w:rsidR="00141507">
              <w:rPr>
                <w:rFonts w:ascii="Calibri" w:eastAsia="Calibri" w:hAnsi="Calibri" w:cs="Calibri"/>
                <w:b/>
                <w:sz w:val="32"/>
              </w:rPr>
              <w:t xml:space="preserve"> Lesson </w:t>
            </w:r>
            <w:r w:rsidR="005B43C0">
              <w:rPr>
                <w:rFonts w:ascii="Calibri" w:eastAsia="Calibri" w:hAnsi="Calibri" w:cs="Calibri"/>
                <w:b/>
                <w:sz w:val="32"/>
              </w:rPr>
              <w:t>6</w:t>
            </w:r>
            <w:r w:rsidR="00653C66">
              <w:rPr>
                <w:rFonts w:ascii="Calibri" w:eastAsia="Calibri" w:hAnsi="Calibri" w:cs="Calibri"/>
                <w:b/>
                <w:sz w:val="32"/>
              </w:rPr>
              <w:t>:</w:t>
            </w:r>
            <w:r>
              <w:rPr>
                <w:rFonts w:ascii="Calibri" w:eastAsia="Calibri" w:hAnsi="Calibri" w:cs="Calibri"/>
                <w:b/>
                <w:sz w:val="32"/>
              </w:rPr>
              <w:t xml:space="preserve"> </w:t>
            </w:r>
            <w:r w:rsidR="00A53A32">
              <w:rPr>
                <w:rFonts w:ascii="Calibri" w:eastAsia="Calibri" w:hAnsi="Calibri" w:cs="Calibri"/>
                <w:b/>
                <w:sz w:val="32"/>
              </w:rPr>
              <w:t>Finding angles in special triangles</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6C44BA" w:rsidP="00A53A32">
            <w:pPr>
              <w:jc w:val="both"/>
              <w:rPr>
                <w:rFonts w:ascii="Calibri" w:eastAsia="Calibri" w:hAnsi="Calibri" w:cs="Calibri"/>
                <w:sz w:val="20"/>
                <w:szCs w:val="22"/>
              </w:rPr>
            </w:pPr>
            <w:r>
              <w:rPr>
                <w:rFonts w:ascii="Calibri" w:hAnsi="Calibri"/>
                <w:sz w:val="20"/>
                <w:szCs w:val="22"/>
              </w:rPr>
              <w:t xml:space="preserve">To find missing angles </w:t>
            </w:r>
            <w:r w:rsidR="00A53A32">
              <w:rPr>
                <w:rFonts w:ascii="Calibri" w:hAnsi="Calibri"/>
                <w:sz w:val="20"/>
                <w:szCs w:val="22"/>
              </w:rPr>
              <w:t>in isosceles, equilateral and right-angled triangles.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005E93" w:rsidRPr="0075254B" w:rsidRDefault="00A53A32" w:rsidP="000A1638">
            <w:pPr>
              <w:jc w:val="both"/>
              <w:rPr>
                <w:rFonts w:asciiTheme="minorHAnsi" w:hAnsiTheme="minorHAnsi"/>
                <w:sz w:val="20"/>
                <w:szCs w:val="22"/>
              </w:rPr>
            </w:pPr>
            <w:r>
              <w:rPr>
                <w:rFonts w:asciiTheme="minorHAnsi" w:hAnsiTheme="minorHAnsi"/>
                <w:sz w:val="20"/>
                <w:szCs w:val="22"/>
              </w:rPr>
              <w:t>The use of the circles at the start is so that students can see that when radii are used to make a triangle, the sides will be the same length and therefore it will be isosceles.  This will be useful when they move to circle theorems later in the school. The right angled triangles that can be found all have one side as a diameter – this is also useful later on in the school, but doesn’t need to be looked at in depth here.</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7926" w:type="dxa"/>
            <w:tcMar>
              <w:top w:w="100" w:type="dxa"/>
              <w:left w:w="100" w:type="dxa"/>
              <w:bottom w:w="100" w:type="dxa"/>
              <w:right w:w="100" w:type="dxa"/>
            </w:tcMar>
            <w:vAlign w:val="center"/>
          </w:tcPr>
          <w:p w:rsidR="00A00BD7" w:rsidRPr="00E842DD" w:rsidRDefault="00B05794" w:rsidP="001E07EF">
            <w:pPr>
              <w:pStyle w:val="NormalWeb"/>
              <w:shd w:val="clear" w:color="auto" w:fill="FFFFFF"/>
              <w:spacing w:before="0" w:beforeAutospacing="0" w:after="0" w:afterAutospacing="0"/>
              <w:rPr>
                <w:rFonts w:asciiTheme="minorHAnsi" w:hAnsiTheme="minorHAnsi"/>
                <w:sz w:val="20"/>
              </w:rPr>
            </w:pPr>
            <w:hyperlink r:id="rId8" w:history="1">
              <w:proofErr w:type="spellStart"/>
              <w:r w:rsidR="00A53A32" w:rsidRPr="00B05794">
                <w:rPr>
                  <w:rStyle w:val="Hyperlink"/>
                  <w:rFonts w:asciiTheme="minorHAnsi" w:hAnsiTheme="minorHAnsi"/>
                  <w:sz w:val="20"/>
                </w:rPr>
                <w:t>Powerpoint</w:t>
              </w:r>
              <w:proofErr w:type="spellEnd"/>
            </w:hyperlink>
          </w:p>
          <w:p w:rsidR="00A53A32" w:rsidRPr="00E842DD" w:rsidRDefault="00B05794" w:rsidP="001E07EF">
            <w:pPr>
              <w:pStyle w:val="NormalWeb"/>
              <w:shd w:val="clear" w:color="auto" w:fill="FFFFFF"/>
              <w:spacing w:before="0" w:beforeAutospacing="0" w:after="0" w:afterAutospacing="0"/>
              <w:rPr>
                <w:rFonts w:asciiTheme="minorHAnsi" w:hAnsiTheme="minorHAnsi"/>
                <w:sz w:val="20"/>
              </w:rPr>
            </w:pPr>
            <w:hyperlink r:id="rId9" w:history="1">
              <w:r w:rsidR="00A53A32" w:rsidRPr="00B05794">
                <w:rPr>
                  <w:rStyle w:val="Hyperlink"/>
                  <w:rFonts w:asciiTheme="minorHAnsi" w:hAnsiTheme="minorHAnsi"/>
                  <w:sz w:val="20"/>
                </w:rPr>
                <w:t>Blank circles sheet</w:t>
              </w:r>
            </w:hyperlink>
            <w:bookmarkStart w:id="0" w:name="_GoBack"/>
            <w:bookmarkEnd w:id="0"/>
          </w:p>
          <w:p w:rsidR="00E842DD" w:rsidRPr="00E842DD" w:rsidRDefault="00E842DD" w:rsidP="001E07EF">
            <w:pPr>
              <w:pStyle w:val="NormalWeb"/>
              <w:shd w:val="clear" w:color="auto" w:fill="FFFFFF"/>
              <w:spacing w:before="0" w:beforeAutospacing="0" w:after="0" w:afterAutospacing="0"/>
              <w:rPr>
                <w:rFonts w:asciiTheme="minorHAnsi" w:hAnsiTheme="minorHAnsi"/>
                <w:sz w:val="20"/>
              </w:rPr>
            </w:pPr>
            <w:r w:rsidRPr="00E842DD">
              <w:rPr>
                <w:rFonts w:asciiTheme="minorHAnsi" w:hAnsiTheme="minorHAnsi"/>
                <w:sz w:val="20"/>
              </w:rPr>
              <w:t>Printout of slide 18</w:t>
            </w:r>
          </w:p>
          <w:p w:rsidR="00E842DD" w:rsidRPr="00A5474D" w:rsidRDefault="00E842DD" w:rsidP="001E07EF">
            <w:pPr>
              <w:pStyle w:val="NormalWeb"/>
              <w:shd w:val="clear" w:color="auto" w:fill="FFFFFF"/>
              <w:spacing w:before="0" w:beforeAutospacing="0" w:after="0" w:afterAutospacing="0"/>
              <w:rPr>
                <w:rFonts w:asciiTheme="minorHAnsi" w:hAnsiTheme="minorHAnsi"/>
                <w:sz w:val="20"/>
                <w:szCs w:val="22"/>
              </w:rPr>
            </w:pPr>
            <w:r w:rsidRPr="00E842DD">
              <w:rPr>
                <w:rFonts w:asciiTheme="minorHAnsi" w:hAnsiTheme="minorHAnsi"/>
                <w:sz w:val="20"/>
              </w:rPr>
              <w:t>Printout of slide 19 (for those who need it only)</w:t>
            </w:r>
          </w:p>
        </w:tc>
      </w:tr>
    </w:tbl>
    <w:p w:rsidR="00653C66" w:rsidRPr="006A3A7C" w:rsidRDefault="00653C66" w:rsidP="00361351">
      <w:pPr>
        <w:jc w:val="left"/>
      </w:pPr>
    </w:p>
    <w:p w:rsidR="00653C66" w:rsidRPr="00184FEC" w:rsidRDefault="00653C66" w:rsidP="00653C66">
      <w:pPr>
        <w:jc w:val="left"/>
      </w:pPr>
      <w:r w:rsidRPr="006A3A7C">
        <w:rPr>
          <w:rFonts w:ascii="Calibri" w:hAnsi="Calibri"/>
          <w:b/>
          <w:bCs/>
        </w:rPr>
        <w:t xml:space="preserve">Key words: </w:t>
      </w:r>
      <w:r w:rsidR="00A53A32">
        <w:rPr>
          <w:rFonts w:ascii="Calibri" w:hAnsi="Calibri"/>
          <w:b/>
          <w:bCs/>
          <w:color w:val="FF0000"/>
        </w:rPr>
        <w:t xml:space="preserve">Triangle, isosceles, equilateral, circumference, radius, diameter, </w:t>
      </w:r>
      <w:proofErr w:type="gramStart"/>
      <w:r w:rsidR="00A53A32">
        <w:rPr>
          <w:rFonts w:ascii="Calibri" w:hAnsi="Calibri"/>
          <w:b/>
          <w:bCs/>
          <w:color w:val="FF0000"/>
        </w:rPr>
        <w:t>centre</w:t>
      </w:r>
      <w:proofErr w:type="gramEnd"/>
      <w:r w:rsidR="00A53A32">
        <w:rPr>
          <w:rFonts w:ascii="Calibri" w:hAnsi="Calibri"/>
          <w:b/>
          <w:bCs/>
          <w:color w:val="FF0000"/>
        </w:rPr>
        <w:t>.</w:t>
      </w:r>
    </w:p>
    <w:p w:rsidR="00D009D3" w:rsidRDefault="00D009D3" w:rsidP="00184FEC">
      <w:pPr>
        <w:tabs>
          <w:tab w:val="left" w:pos="5430"/>
        </w:tabs>
        <w:spacing w:after="240"/>
        <w:jc w:val="left"/>
        <w:rPr>
          <w:rFonts w:ascii="Calibri" w:hAnsi="Calibri"/>
          <w:b/>
          <w:bCs/>
          <w:sz w:val="22"/>
          <w:szCs w:val="22"/>
        </w:rPr>
      </w:pPr>
    </w:p>
    <w:p w:rsidR="00653C66" w:rsidRPr="00184FEC" w:rsidRDefault="00653C66" w:rsidP="00184FEC">
      <w:pPr>
        <w:tabs>
          <w:tab w:val="left" w:pos="5430"/>
        </w:tabs>
        <w:spacing w:after="240"/>
        <w:jc w:val="left"/>
        <w:rPr>
          <w:rFonts w:ascii="Calibri" w:hAnsi="Calibri"/>
          <w:b/>
          <w:bCs/>
        </w:rPr>
      </w:pPr>
      <w:r w:rsidRPr="00456788">
        <w:rPr>
          <w:rFonts w:ascii="Calibri" w:hAnsi="Calibri"/>
          <w:b/>
          <w:bCs/>
          <w:sz w:val="22"/>
          <w:szCs w:val="22"/>
        </w:rPr>
        <w:t>Settler: Numeracy Ninjas</w:t>
      </w:r>
      <w:r>
        <w:rPr>
          <w:rFonts w:ascii="Calibri" w:hAnsi="Calibri"/>
          <w:b/>
          <w:bCs/>
        </w:rPr>
        <w:t xml:space="preserve"> (max 10 mins)</w:t>
      </w:r>
      <w:r>
        <w:rPr>
          <w:rFonts w:ascii="Calibri" w:hAnsi="Calibri"/>
          <w:b/>
          <w:bCs/>
        </w:rPr>
        <w:tab/>
      </w:r>
    </w:p>
    <w:tbl>
      <w:tblPr>
        <w:tblW w:w="0" w:type="auto"/>
        <w:tblCellMar>
          <w:top w:w="15" w:type="dxa"/>
          <w:left w:w="15" w:type="dxa"/>
          <w:bottom w:w="15" w:type="dxa"/>
          <w:right w:w="15" w:type="dxa"/>
        </w:tblCellMar>
        <w:tblLook w:val="04A0" w:firstRow="1" w:lastRow="0" w:firstColumn="1" w:lastColumn="0" w:noHBand="0" w:noVBand="1"/>
      </w:tblPr>
      <w:tblGrid>
        <w:gridCol w:w="2277"/>
        <w:gridCol w:w="7177"/>
      </w:tblGrid>
      <w:tr w:rsidR="00653C66" w:rsidRPr="006A3A7C" w:rsidTr="009B747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84FEC" w:rsidRDefault="00653C66" w:rsidP="004A1E2C">
            <w:pPr>
              <w:ind w:left="-120" w:right="120"/>
              <w:jc w:val="both"/>
              <w:rPr>
                <w:rFonts w:ascii="Calibri" w:hAnsi="Calibri"/>
                <w:b/>
                <w:bCs/>
                <w:sz w:val="20"/>
                <w:szCs w:val="20"/>
              </w:rPr>
            </w:pPr>
            <w:r w:rsidRPr="006A3A7C">
              <w:rPr>
                <w:rFonts w:ascii="Calibri" w:hAnsi="Calibri"/>
                <w:b/>
                <w:bCs/>
                <w:sz w:val="20"/>
                <w:szCs w:val="20"/>
              </w:rPr>
              <w:t xml:space="preserve">Activity 1: </w:t>
            </w:r>
          </w:p>
          <w:p w:rsidR="00A5474D" w:rsidRDefault="00A5474D" w:rsidP="004A1E2C">
            <w:pPr>
              <w:ind w:left="-120" w:right="120"/>
              <w:jc w:val="both"/>
              <w:rPr>
                <w:rFonts w:ascii="Calibri" w:hAnsi="Calibri"/>
                <w:b/>
                <w:bCs/>
                <w:sz w:val="20"/>
                <w:szCs w:val="20"/>
              </w:rPr>
            </w:pPr>
          </w:p>
          <w:p w:rsidR="00875F9C" w:rsidRDefault="00A53A32" w:rsidP="00875F9C">
            <w:pPr>
              <w:ind w:left="-120" w:right="120"/>
              <w:jc w:val="both"/>
              <w:rPr>
                <w:rFonts w:ascii="Calibri" w:hAnsi="Calibri"/>
                <w:bCs/>
                <w:sz w:val="20"/>
                <w:szCs w:val="20"/>
              </w:rPr>
            </w:pPr>
            <w:r>
              <w:rPr>
                <w:rFonts w:ascii="Calibri" w:hAnsi="Calibri"/>
                <w:bCs/>
                <w:sz w:val="20"/>
                <w:szCs w:val="20"/>
              </w:rPr>
              <w:t xml:space="preserve">Show students the circle and ask them to imagine a triangle that has been made by joining dots on the circumference or centre of the circle. They must try to explain how to draw it without using their hands or pointing.  It could be useful to introduce words like circumference and centre at this point. </w:t>
            </w:r>
          </w:p>
          <w:p w:rsidR="00A53A32" w:rsidRDefault="00A53A32" w:rsidP="00875F9C">
            <w:pPr>
              <w:ind w:left="-120" w:right="120"/>
              <w:jc w:val="both"/>
              <w:rPr>
                <w:rFonts w:ascii="Calibri" w:hAnsi="Calibri"/>
                <w:bCs/>
                <w:sz w:val="20"/>
                <w:szCs w:val="20"/>
              </w:rPr>
            </w:pPr>
          </w:p>
          <w:p w:rsidR="00A53A32" w:rsidRDefault="00A53A32" w:rsidP="00875F9C">
            <w:pPr>
              <w:ind w:left="-120" w:right="120"/>
              <w:jc w:val="both"/>
              <w:rPr>
                <w:rFonts w:ascii="Calibri" w:hAnsi="Calibri"/>
                <w:bCs/>
                <w:sz w:val="20"/>
                <w:szCs w:val="20"/>
              </w:rPr>
            </w:pPr>
            <w:r>
              <w:rPr>
                <w:rFonts w:ascii="Calibri" w:hAnsi="Calibri"/>
                <w:bCs/>
                <w:sz w:val="20"/>
                <w:szCs w:val="20"/>
              </w:rPr>
              <w:t>On slide 2 they must describe them to their partner. Compare different descriptions here and ask the class to decide which descriptions they found the most useful here.</w:t>
            </w:r>
          </w:p>
          <w:p w:rsidR="00A53A32" w:rsidRDefault="00A53A32" w:rsidP="00875F9C">
            <w:pPr>
              <w:ind w:left="-120" w:right="120"/>
              <w:jc w:val="both"/>
              <w:rPr>
                <w:rFonts w:ascii="Calibri" w:hAnsi="Calibri"/>
                <w:bCs/>
                <w:sz w:val="20"/>
                <w:szCs w:val="20"/>
              </w:rPr>
            </w:pPr>
          </w:p>
          <w:p w:rsidR="00A53A32" w:rsidRDefault="00A53A32" w:rsidP="00875F9C">
            <w:pPr>
              <w:ind w:left="-120" w:right="120"/>
              <w:jc w:val="both"/>
              <w:rPr>
                <w:rFonts w:ascii="Calibri" w:hAnsi="Calibri"/>
                <w:bCs/>
                <w:sz w:val="20"/>
                <w:szCs w:val="20"/>
              </w:rPr>
            </w:pPr>
            <w:r>
              <w:rPr>
                <w:rFonts w:ascii="Calibri" w:hAnsi="Calibri"/>
                <w:bCs/>
                <w:sz w:val="20"/>
                <w:szCs w:val="20"/>
              </w:rPr>
              <w:t>Being able to describe the shapes will help them to classify them later on.</w:t>
            </w:r>
          </w:p>
          <w:p w:rsidR="00875F9C" w:rsidRPr="004A1E2C" w:rsidRDefault="00875F9C" w:rsidP="00875F9C">
            <w:pPr>
              <w:ind w:left="-120" w:right="120"/>
              <w:jc w:val="both"/>
              <w:rPr>
                <w:rFonts w:ascii="Calibri" w:hAnsi="Calibri"/>
                <w:bCs/>
                <w:sz w:val="20"/>
                <w:szCs w:val="20"/>
              </w:rPr>
            </w:pPr>
          </w:p>
        </w:tc>
      </w:tr>
      <w:tr w:rsidR="00A53A32" w:rsidRPr="006A3A7C" w:rsidTr="003F6D97">
        <w:tc>
          <w:tcPr>
            <w:tcW w:w="182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9B747D">
            <w:pPr>
              <w:spacing w:line="0" w:lineRule="atLeast"/>
              <w:ind w:left="-120" w:right="120"/>
            </w:pPr>
            <w:r w:rsidRPr="006A3A7C">
              <w:rPr>
                <w:rFonts w:ascii="Calibri" w:hAnsi="Calibri"/>
                <w:b/>
                <w:bCs/>
                <w:sz w:val="20"/>
                <w:szCs w:val="20"/>
              </w:rPr>
              <w:t>Questions for progression</w:t>
            </w:r>
          </w:p>
        </w:tc>
        <w:tc>
          <w:tcPr>
            <w:tcW w:w="763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75F9C" w:rsidRDefault="00A53A32" w:rsidP="00875F9C">
            <w:pPr>
              <w:numPr>
                <w:ilvl w:val="0"/>
                <w:numId w:val="17"/>
              </w:numPr>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How can you describe your triangle without pointing?</w:t>
            </w:r>
          </w:p>
          <w:p w:rsidR="00A53A32" w:rsidRPr="00875F9C" w:rsidRDefault="00A53A32" w:rsidP="00875F9C">
            <w:pPr>
              <w:numPr>
                <w:ilvl w:val="0"/>
                <w:numId w:val="17"/>
              </w:numPr>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Which words can be used to make your description more specific?</w:t>
            </w:r>
          </w:p>
          <w:p w:rsidR="00B073BF" w:rsidRPr="00987B41" w:rsidRDefault="00B073BF" w:rsidP="00875F9C">
            <w:pPr>
              <w:ind w:left="600" w:right="120"/>
              <w:jc w:val="left"/>
              <w:textAlignment w:val="baseline"/>
              <w:rPr>
                <w:rFonts w:asciiTheme="minorHAnsi" w:hAnsiTheme="minorHAnsi" w:cs="Arial"/>
                <w:i/>
                <w:iCs/>
                <w:sz w:val="20"/>
                <w:szCs w:val="20"/>
              </w:rPr>
            </w:pPr>
          </w:p>
        </w:tc>
      </w:tr>
    </w:tbl>
    <w:p w:rsidR="006F170F" w:rsidRDefault="006F170F" w:rsidP="00190657">
      <w:pPr>
        <w:ind w:right="120"/>
        <w:jc w:val="both"/>
        <w:rPr>
          <w:rFonts w:ascii="Calibri" w:hAnsi="Calibri"/>
          <w:b/>
          <w:bCs/>
          <w:sz w:val="20"/>
          <w:szCs w:val="20"/>
        </w:rPr>
      </w:pPr>
    </w:p>
    <w:p w:rsidR="00237918" w:rsidRPr="00CD1409" w:rsidRDefault="00237918" w:rsidP="00190657">
      <w:pPr>
        <w:ind w:right="120"/>
        <w:jc w:val="both"/>
        <w:rPr>
          <w:rFonts w:ascii="Calibri" w:hAnsi="Calibri"/>
          <w:b/>
          <w:bCs/>
          <w:sz w:val="20"/>
          <w:szCs w:val="20"/>
        </w:rPr>
      </w:pPr>
    </w:p>
    <w:p w:rsidR="006F170F" w:rsidRDefault="006F170F"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714"/>
        <w:gridCol w:w="6740"/>
      </w:tblGrid>
      <w:tr w:rsidR="00905721" w:rsidRPr="006A3A7C" w:rsidTr="009B747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05721" w:rsidRDefault="00C23642" w:rsidP="009B747D">
            <w:pPr>
              <w:ind w:left="-120" w:right="120"/>
              <w:jc w:val="both"/>
              <w:rPr>
                <w:rFonts w:ascii="Calibri" w:hAnsi="Calibri"/>
                <w:b/>
                <w:bCs/>
                <w:sz w:val="20"/>
                <w:szCs w:val="20"/>
              </w:rPr>
            </w:pPr>
            <w:r>
              <w:rPr>
                <w:rFonts w:ascii="Calibri" w:hAnsi="Calibri"/>
                <w:b/>
                <w:bCs/>
                <w:sz w:val="20"/>
                <w:szCs w:val="20"/>
              </w:rPr>
              <w:t>Activity 2</w:t>
            </w:r>
            <w:r w:rsidR="00905721" w:rsidRPr="006A3A7C">
              <w:rPr>
                <w:rFonts w:ascii="Calibri" w:hAnsi="Calibri"/>
                <w:b/>
                <w:bCs/>
                <w:sz w:val="20"/>
                <w:szCs w:val="20"/>
              </w:rPr>
              <w:t xml:space="preserve">: </w:t>
            </w:r>
          </w:p>
          <w:p w:rsidR="00C23642" w:rsidRDefault="00C23642" w:rsidP="00C23642">
            <w:pPr>
              <w:ind w:right="120"/>
              <w:jc w:val="both"/>
              <w:rPr>
                <w:rFonts w:ascii="Calibri" w:hAnsi="Calibri"/>
                <w:b/>
                <w:bCs/>
                <w:sz w:val="20"/>
                <w:szCs w:val="20"/>
              </w:rPr>
            </w:pPr>
          </w:p>
          <w:p w:rsidR="00A00BD7" w:rsidRDefault="00C23642" w:rsidP="00A53A32">
            <w:pPr>
              <w:ind w:left="-142" w:right="120"/>
              <w:jc w:val="both"/>
              <w:rPr>
                <w:rFonts w:ascii="Calibri" w:hAnsi="Calibri"/>
                <w:bCs/>
                <w:sz w:val="20"/>
                <w:szCs w:val="20"/>
              </w:rPr>
            </w:pPr>
            <w:r>
              <w:rPr>
                <w:rFonts w:ascii="Calibri" w:hAnsi="Calibri"/>
                <w:b/>
                <w:bCs/>
                <w:sz w:val="20"/>
                <w:szCs w:val="20"/>
              </w:rPr>
              <w:t xml:space="preserve"> </w:t>
            </w:r>
            <w:r w:rsidR="00A53A32">
              <w:rPr>
                <w:rFonts w:ascii="Calibri" w:hAnsi="Calibri"/>
                <w:bCs/>
                <w:sz w:val="20"/>
                <w:szCs w:val="20"/>
              </w:rPr>
              <w:t>Give students their blank circle sheets</w:t>
            </w:r>
            <w:r w:rsidR="00F02088">
              <w:rPr>
                <w:rFonts w:ascii="Calibri" w:hAnsi="Calibri"/>
                <w:bCs/>
                <w:sz w:val="20"/>
                <w:szCs w:val="20"/>
              </w:rPr>
              <w:t xml:space="preserve"> and ask them to draw as many distinct triangles as they can in the time given (five minutes would be sufficient)</w:t>
            </w:r>
          </w:p>
          <w:p w:rsidR="00F02088" w:rsidRDefault="00F02088" w:rsidP="00A53A32">
            <w:pPr>
              <w:ind w:left="-142" w:right="120"/>
              <w:jc w:val="both"/>
              <w:rPr>
                <w:rFonts w:ascii="Calibri" w:hAnsi="Calibri"/>
                <w:bCs/>
                <w:sz w:val="20"/>
                <w:szCs w:val="20"/>
              </w:rPr>
            </w:pPr>
          </w:p>
          <w:p w:rsidR="00F02088" w:rsidRDefault="00F02088" w:rsidP="00A53A32">
            <w:pPr>
              <w:ind w:left="-142" w:right="120"/>
              <w:jc w:val="both"/>
              <w:rPr>
                <w:rFonts w:ascii="Calibri" w:hAnsi="Calibri"/>
                <w:bCs/>
                <w:sz w:val="20"/>
                <w:szCs w:val="20"/>
              </w:rPr>
            </w:pPr>
            <w:r>
              <w:rPr>
                <w:rFonts w:ascii="Calibri" w:hAnsi="Calibri"/>
                <w:bCs/>
                <w:sz w:val="20"/>
                <w:szCs w:val="20"/>
              </w:rPr>
              <w:t xml:space="preserve">After the five minutes is up, they should classify the triangles using their own groups. </w:t>
            </w:r>
          </w:p>
          <w:p w:rsidR="00F02088" w:rsidRDefault="00F02088" w:rsidP="00A53A32">
            <w:pPr>
              <w:ind w:left="-142" w:right="120"/>
              <w:jc w:val="both"/>
              <w:rPr>
                <w:rFonts w:ascii="Calibri" w:hAnsi="Calibri"/>
                <w:bCs/>
                <w:sz w:val="20"/>
                <w:szCs w:val="20"/>
              </w:rPr>
            </w:pPr>
          </w:p>
          <w:p w:rsidR="00F02088" w:rsidRDefault="00F02088" w:rsidP="00A53A32">
            <w:pPr>
              <w:ind w:left="-142" w:right="120"/>
              <w:jc w:val="both"/>
              <w:rPr>
                <w:rFonts w:ascii="Calibri" w:hAnsi="Calibri"/>
                <w:bCs/>
                <w:sz w:val="20"/>
                <w:szCs w:val="20"/>
              </w:rPr>
            </w:pPr>
            <w:r>
              <w:rPr>
                <w:rFonts w:ascii="Calibri" w:hAnsi="Calibri"/>
                <w:bCs/>
                <w:sz w:val="20"/>
                <w:szCs w:val="20"/>
              </w:rPr>
              <w:t>Once they have done, ask them for their classifications, trying to get as many as possible –they may not have sorted them into different types of triangle, which is also fine at this stage.</w:t>
            </w:r>
          </w:p>
          <w:p w:rsidR="00F02088" w:rsidRDefault="00F02088" w:rsidP="00A53A32">
            <w:pPr>
              <w:ind w:left="-142" w:right="120"/>
              <w:jc w:val="both"/>
              <w:rPr>
                <w:rFonts w:ascii="Calibri" w:hAnsi="Calibri"/>
                <w:bCs/>
                <w:sz w:val="20"/>
                <w:szCs w:val="20"/>
              </w:rPr>
            </w:pPr>
          </w:p>
          <w:p w:rsidR="00CA49FE" w:rsidRPr="00C23642" w:rsidRDefault="00CA49FE" w:rsidP="00B073BF">
            <w:pPr>
              <w:ind w:left="-142" w:right="120"/>
              <w:jc w:val="both"/>
            </w:pPr>
          </w:p>
        </w:tc>
      </w:tr>
      <w:tr w:rsidR="00F02088" w:rsidRPr="006A3A7C" w:rsidTr="009B747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05721" w:rsidRPr="006A3A7C" w:rsidRDefault="00905721" w:rsidP="009B747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F02088" w:rsidRPr="00A00BD7" w:rsidRDefault="00F02088" w:rsidP="00F02088">
            <w:pPr>
              <w:pStyle w:val="ListParagraph"/>
              <w:numPr>
                <w:ilvl w:val="0"/>
                <w:numId w:val="29"/>
              </w:numPr>
              <w:ind w:right="120"/>
              <w:jc w:val="both"/>
              <w:rPr>
                <w:rFonts w:ascii="Arial" w:hAnsi="Arial" w:cs="Arial"/>
                <w:i/>
                <w:iCs/>
                <w:sz w:val="20"/>
                <w:szCs w:val="20"/>
              </w:rPr>
            </w:pPr>
            <w:r>
              <w:rPr>
                <w:rFonts w:ascii="Calibri" w:hAnsi="Calibri"/>
                <w:bCs/>
                <w:i/>
                <w:sz w:val="20"/>
                <w:szCs w:val="20"/>
              </w:rPr>
              <w:t>These two triangles are the same – how do you know?</w:t>
            </w:r>
          </w:p>
          <w:p w:rsidR="00A00BD7" w:rsidRPr="00F02088" w:rsidRDefault="00F02088" w:rsidP="00A00BD7">
            <w:pPr>
              <w:pStyle w:val="ListParagraph"/>
              <w:numPr>
                <w:ilvl w:val="0"/>
                <w:numId w:val="29"/>
              </w:numPr>
              <w:ind w:right="120"/>
              <w:jc w:val="both"/>
              <w:rPr>
                <w:rFonts w:ascii="Arial" w:hAnsi="Arial" w:cs="Arial"/>
                <w:i/>
                <w:iCs/>
                <w:sz w:val="20"/>
                <w:szCs w:val="20"/>
              </w:rPr>
            </w:pPr>
            <w:r w:rsidRPr="00F02088">
              <w:rPr>
                <w:rFonts w:ascii="Calibri" w:hAnsi="Calibri"/>
                <w:bCs/>
                <w:i/>
                <w:sz w:val="20"/>
                <w:szCs w:val="20"/>
              </w:rPr>
              <w:t>How many different triangles have you got? Is this all of them</w:t>
            </w:r>
            <w:r>
              <w:rPr>
                <w:rFonts w:ascii="Calibri" w:hAnsi="Calibri"/>
                <w:bCs/>
                <w:i/>
                <w:sz w:val="20"/>
                <w:szCs w:val="20"/>
              </w:rPr>
              <w:t>?</w:t>
            </w:r>
          </w:p>
          <w:p w:rsidR="00F02088" w:rsidRPr="00A00BD7" w:rsidRDefault="00F02088" w:rsidP="00A00BD7">
            <w:pPr>
              <w:pStyle w:val="ListParagraph"/>
              <w:numPr>
                <w:ilvl w:val="0"/>
                <w:numId w:val="29"/>
              </w:numPr>
              <w:ind w:right="120"/>
              <w:jc w:val="both"/>
              <w:rPr>
                <w:rFonts w:ascii="Arial" w:hAnsi="Arial" w:cs="Arial"/>
                <w:i/>
                <w:iCs/>
                <w:sz w:val="20"/>
                <w:szCs w:val="20"/>
              </w:rPr>
            </w:pPr>
            <w:r>
              <w:rPr>
                <w:rFonts w:ascii="Calibri" w:hAnsi="Calibri"/>
                <w:bCs/>
                <w:i/>
                <w:sz w:val="20"/>
                <w:szCs w:val="20"/>
              </w:rPr>
              <w:t>How do you know?</w:t>
            </w:r>
          </w:p>
        </w:tc>
      </w:tr>
    </w:tbl>
    <w:p w:rsidR="00237918" w:rsidRDefault="00237918" w:rsidP="00190657">
      <w:pPr>
        <w:ind w:right="120"/>
        <w:jc w:val="both"/>
        <w:rPr>
          <w:rFonts w:ascii="Calibri" w:hAnsi="Calibri"/>
          <w:b/>
          <w:bCs/>
          <w:sz w:val="20"/>
          <w:szCs w:val="20"/>
        </w:rPr>
      </w:pPr>
    </w:p>
    <w:p w:rsidR="00A00BD7" w:rsidRDefault="00A00BD7" w:rsidP="00190657">
      <w:pPr>
        <w:ind w:right="120"/>
        <w:jc w:val="both"/>
        <w:rPr>
          <w:rFonts w:ascii="Calibri" w:hAnsi="Calibri"/>
          <w:b/>
          <w:bCs/>
          <w:sz w:val="20"/>
          <w:szCs w:val="20"/>
        </w:rPr>
      </w:pPr>
    </w:p>
    <w:p w:rsidR="00A00BD7" w:rsidRDefault="00A00BD7" w:rsidP="00190657">
      <w:pPr>
        <w:ind w:right="120"/>
        <w:jc w:val="both"/>
        <w:rPr>
          <w:rFonts w:ascii="Calibri" w:hAnsi="Calibri"/>
          <w:b/>
          <w:bCs/>
          <w:sz w:val="20"/>
          <w:szCs w:val="20"/>
        </w:rPr>
      </w:pPr>
    </w:p>
    <w:p w:rsidR="00A00BD7" w:rsidRDefault="00A00BD7" w:rsidP="00190657">
      <w:pPr>
        <w:ind w:right="120"/>
        <w:jc w:val="both"/>
        <w:rPr>
          <w:rFonts w:ascii="Calibri" w:hAnsi="Calibri"/>
          <w:b/>
          <w:bCs/>
          <w:sz w:val="20"/>
          <w:szCs w:val="20"/>
        </w:rPr>
      </w:pPr>
    </w:p>
    <w:p w:rsidR="00A00BD7" w:rsidRDefault="00A00BD7"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167"/>
        <w:gridCol w:w="7287"/>
      </w:tblGrid>
      <w:tr w:rsidR="00F02088" w:rsidRPr="006A3A7C" w:rsidTr="00ED17AF">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F02088" w:rsidRDefault="00E842DD" w:rsidP="00E842DD">
            <w:pPr>
              <w:tabs>
                <w:tab w:val="left" w:pos="709"/>
              </w:tabs>
              <w:ind w:left="-120" w:right="120"/>
              <w:jc w:val="both"/>
              <w:rPr>
                <w:rFonts w:ascii="Calibri" w:hAnsi="Calibri"/>
                <w:b/>
                <w:bCs/>
                <w:sz w:val="20"/>
                <w:szCs w:val="20"/>
              </w:rPr>
            </w:pPr>
            <w:r>
              <w:rPr>
                <w:rFonts w:ascii="Calibri" w:hAnsi="Calibri"/>
                <w:b/>
                <w:bCs/>
                <w:sz w:val="20"/>
                <w:szCs w:val="20"/>
              </w:rPr>
              <w:t>Activity 3</w:t>
            </w:r>
            <w:r w:rsidR="00F02088" w:rsidRPr="006A3A7C">
              <w:rPr>
                <w:rFonts w:ascii="Calibri" w:hAnsi="Calibri"/>
                <w:b/>
                <w:bCs/>
                <w:sz w:val="20"/>
                <w:szCs w:val="20"/>
              </w:rPr>
              <w:t xml:space="preserve">: </w:t>
            </w:r>
          </w:p>
          <w:p w:rsidR="00F02088" w:rsidRDefault="00F02088" w:rsidP="00ED17AF">
            <w:pPr>
              <w:ind w:right="120"/>
              <w:jc w:val="both"/>
              <w:rPr>
                <w:rFonts w:ascii="Calibri" w:hAnsi="Calibri"/>
                <w:b/>
                <w:bCs/>
                <w:sz w:val="20"/>
                <w:szCs w:val="20"/>
              </w:rPr>
            </w:pPr>
          </w:p>
          <w:p w:rsidR="00F02088" w:rsidRDefault="00F02088" w:rsidP="00ED17AF">
            <w:pPr>
              <w:ind w:left="-142" w:right="120"/>
              <w:jc w:val="both"/>
              <w:rPr>
                <w:rFonts w:ascii="Calibri" w:hAnsi="Calibri"/>
                <w:bCs/>
                <w:sz w:val="20"/>
                <w:szCs w:val="20"/>
              </w:rPr>
            </w:pPr>
            <w:r>
              <w:rPr>
                <w:rFonts w:ascii="Calibri" w:hAnsi="Calibri"/>
                <w:bCs/>
                <w:sz w:val="20"/>
                <w:szCs w:val="20"/>
              </w:rPr>
              <w:t>Show the classification on slide 5. Ask the students how they have been sorted.  They should already know the different types of triangle</w:t>
            </w:r>
            <w:r>
              <w:rPr>
                <w:rFonts w:ascii="Calibri" w:hAnsi="Calibri"/>
                <w:bCs/>
                <w:sz w:val="20"/>
                <w:szCs w:val="20"/>
              </w:rPr>
              <w:t>.</w:t>
            </w:r>
          </w:p>
          <w:p w:rsidR="00F02088" w:rsidRDefault="00F02088" w:rsidP="00ED17AF">
            <w:pPr>
              <w:ind w:left="-142" w:right="120"/>
              <w:jc w:val="both"/>
              <w:rPr>
                <w:rFonts w:ascii="Calibri" w:hAnsi="Calibri"/>
                <w:bCs/>
                <w:sz w:val="20"/>
                <w:szCs w:val="20"/>
              </w:rPr>
            </w:pPr>
          </w:p>
          <w:p w:rsidR="00F02088" w:rsidRDefault="00F02088" w:rsidP="00F02088">
            <w:pPr>
              <w:ind w:left="-142" w:right="120"/>
              <w:jc w:val="both"/>
              <w:rPr>
                <w:rFonts w:ascii="Calibri" w:hAnsi="Calibri"/>
                <w:bCs/>
                <w:sz w:val="20"/>
                <w:szCs w:val="20"/>
              </w:rPr>
            </w:pPr>
            <w:r>
              <w:rPr>
                <w:rFonts w:ascii="Calibri" w:hAnsi="Calibri"/>
                <w:bCs/>
                <w:sz w:val="20"/>
                <w:szCs w:val="20"/>
              </w:rPr>
              <w:t>Quickly summarise the different types of triangle using slides 6-9.</w:t>
            </w:r>
          </w:p>
          <w:p w:rsidR="00F02088" w:rsidRDefault="00F02088" w:rsidP="00F02088">
            <w:pPr>
              <w:ind w:left="-142" w:right="120"/>
              <w:jc w:val="both"/>
              <w:rPr>
                <w:rFonts w:ascii="Calibri" w:hAnsi="Calibri"/>
                <w:bCs/>
                <w:sz w:val="20"/>
                <w:szCs w:val="20"/>
              </w:rPr>
            </w:pPr>
          </w:p>
          <w:p w:rsidR="00F02088" w:rsidRDefault="00F02088" w:rsidP="00F02088">
            <w:pPr>
              <w:ind w:left="-142" w:right="120"/>
              <w:jc w:val="both"/>
              <w:rPr>
                <w:rFonts w:ascii="Calibri" w:hAnsi="Calibri"/>
                <w:bCs/>
                <w:sz w:val="20"/>
                <w:szCs w:val="20"/>
              </w:rPr>
            </w:pPr>
            <w:r>
              <w:rPr>
                <w:rFonts w:ascii="Calibri" w:hAnsi="Calibri"/>
                <w:bCs/>
                <w:sz w:val="20"/>
                <w:szCs w:val="20"/>
              </w:rPr>
              <w:t>The word isosceles comes from the Greek ‘same legs’ which help students to visualise ‘same feet’ at the bottom of the ‘same legs’.</w:t>
            </w:r>
          </w:p>
          <w:p w:rsidR="00F02088" w:rsidRDefault="00F02088" w:rsidP="00F02088">
            <w:pPr>
              <w:ind w:left="-142" w:right="120"/>
              <w:jc w:val="both"/>
              <w:rPr>
                <w:rFonts w:ascii="Calibri" w:hAnsi="Calibri"/>
                <w:bCs/>
                <w:sz w:val="20"/>
                <w:szCs w:val="20"/>
              </w:rPr>
            </w:pPr>
          </w:p>
          <w:p w:rsidR="00F02088" w:rsidRDefault="00F02088" w:rsidP="00F02088">
            <w:pPr>
              <w:ind w:left="-142" w:right="120"/>
              <w:jc w:val="both"/>
              <w:rPr>
                <w:rFonts w:ascii="Calibri" w:hAnsi="Calibri"/>
                <w:bCs/>
                <w:sz w:val="20"/>
                <w:szCs w:val="20"/>
              </w:rPr>
            </w:pPr>
            <w:r>
              <w:rPr>
                <w:rFonts w:ascii="Calibri" w:hAnsi="Calibri"/>
                <w:bCs/>
                <w:sz w:val="20"/>
                <w:szCs w:val="20"/>
              </w:rPr>
              <w:t>T</w:t>
            </w:r>
            <w:r>
              <w:rPr>
                <w:rFonts w:ascii="Calibri" w:hAnsi="Calibri"/>
                <w:bCs/>
                <w:sz w:val="20"/>
                <w:szCs w:val="20"/>
              </w:rPr>
              <w:t xml:space="preserve">he key question is on slide 10 </w:t>
            </w:r>
          </w:p>
          <w:p w:rsidR="00F02088" w:rsidRPr="00C23642" w:rsidRDefault="00F02088" w:rsidP="00ED17AF">
            <w:pPr>
              <w:ind w:left="-142" w:right="120"/>
              <w:jc w:val="both"/>
            </w:pPr>
          </w:p>
        </w:tc>
      </w:tr>
      <w:tr w:rsidR="00F02088" w:rsidRPr="006A3A7C" w:rsidTr="00ED17A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F02088" w:rsidRPr="006A3A7C" w:rsidRDefault="00F02088" w:rsidP="00ED17AF">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F02088" w:rsidRPr="00F02088" w:rsidRDefault="00F02088" w:rsidP="00ED17AF">
            <w:pPr>
              <w:pStyle w:val="ListParagraph"/>
              <w:numPr>
                <w:ilvl w:val="0"/>
                <w:numId w:val="29"/>
              </w:numPr>
              <w:ind w:right="120"/>
              <w:jc w:val="both"/>
              <w:rPr>
                <w:rFonts w:ascii="Calibri" w:hAnsi="Calibri"/>
                <w:bCs/>
                <w:i/>
                <w:sz w:val="20"/>
                <w:szCs w:val="20"/>
              </w:rPr>
            </w:pPr>
            <w:r w:rsidRPr="00F02088">
              <w:rPr>
                <w:rFonts w:ascii="Calibri" w:hAnsi="Calibri"/>
                <w:bCs/>
                <w:i/>
                <w:sz w:val="20"/>
                <w:szCs w:val="20"/>
              </w:rPr>
              <w:t>How have these triangles been sorted?</w:t>
            </w:r>
          </w:p>
          <w:p w:rsidR="00F02088" w:rsidRPr="00F02088" w:rsidRDefault="00F02088" w:rsidP="00ED17AF">
            <w:pPr>
              <w:pStyle w:val="ListParagraph"/>
              <w:numPr>
                <w:ilvl w:val="0"/>
                <w:numId w:val="29"/>
              </w:numPr>
              <w:ind w:right="120"/>
              <w:jc w:val="both"/>
              <w:rPr>
                <w:rFonts w:ascii="Arial" w:hAnsi="Arial" w:cs="Arial"/>
                <w:i/>
                <w:iCs/>
                <w:sz w:val="20"/>
                <w:szCs w:val="20"/>
              </w:rPr>
            </w:pPr>
            <w:r>
              <w:rPr>
                <w:rFonts w:ascii="Calibri" w:hAnsi="Calibri"/>
                <w:bCs/>
                <w:i/>
                <w:sz w:val="20"/>
                <w:szCs w:val="20"/>
              </w:rPr>
              <w:t>What types of triangle do you already know from Primary school?</w:t>
            </w:r>
          </w:p>
          <w:p w:rsidR="00F02088" w:rsidRPr="00F02088" w:rsidRDefault="00F02088" w:rsidP="00ED17AF">
            <w:pPr>
              <w:pStyle w:val="ListParagraph"/>
              <w:numPr>
                <w:ilvl w:val="0"/>
                <w:numId w:val="29"/>
              </w:numPr>
              <w:ind w:right="120"/>
              <w:jc w:val="both"/>
              <w:rPr>
                <w:rFonts w:ascii="Arial" w:hAnsi="Arial" w:cs="Arial"/>
                <w:i/>
                <w:iCs/>
                <w:sz w:val="20"/>
                <w:szCs w:val="20"/>
              </w:rPr>
            </w:pPr>
            <w:r>
              <w:rPr>
                <w:rFonts w:ascii="Calibri" w:hAnsi="Calibri"/>
                <w:bCs/>
                <w:i/>
                <w:sz w:val="20"/>
                <w:szCs w:val="20"/>
              </w:rPr>
              <w:t>What properties do you remember about hem?</w:t>
            </w:r>
          </w:p>
          <w:p w:rsidR="00F02088" w:rsidRPr="00F02088" w:rsidRDefault="00F02088" w:rsidP="00F02088">
            <w:pPr>
              <w:pStyle w:val="ListParagraph"/>
              <w:numPr>
                <w:ilvl w:val="0"/>
                <w:numId w:val="29"/>
              </w:numPr>
              <w:ind w:right="120"/>
              <w:jc w:val="both"/>
              <w:rPr>
                <w:rFonts w:asciiTheme="minorHAnsi" w:hAnsiTheme="minorHAnsi" w:cs="Arial"/>
                <w:i/>
                <w:iCs/>
                <w:sz w:val="20"/>
                <w:szCs w:val="20"/>
              </w:rPr>
            </w:pPr>
            <w:r w:rsidRPr="00F02088">
              <w:rPr>
                <w:rFonts w:asciiTheme="minorHAnsi" w:hAnsiTheme="minorHAnsi" w:cs="Arial"/>
                <w:i/>
                <w:iCs/>
                <w:sz w:val="20"/>
                <w:szCs w:val="20"/>
              </w:rPr>
              <w:t xml:space="preserve">How do you know that this is an isosceles triangle without measuring </w:t>
            </w:r>
            <w:r>
              <w:rPr>
                <w:rFonts w:asciiTheme="minorHAnsi" w:hAnsiTheme="minorHAnsi" w:cs="Arial"/>
                <w:i/>
                <w:iCs/>
                <w:sz w:val="20"/>
                <w:szCs w:val="20"/>
              </w:rPr>
              <w:t>the sides or angles?</w:t>
            </w:r>
          </w:p>
        </w:tc>
      </w:tr>
    </w:tbl>
    <w:p w:rsidR="00A00BD7" w:rsidRDefault="00A00BD7" w:rsidP="00190657">
      <w:pPr>
        <w:ind w:right="120"/>
        <w:jc w:val="both"/>
        <w:rPr>
          <w:rFonts w:ascii="Calibri" w:hAnsi="Calibri"/>
          <w:b/>
          <w:bCs/>
          <w:sz w:val="20"/>
          <w:szCs w:val="20"/>
        </w:rPr>
      </w:pPr>
    </w:p>
    <w:p w:rsidR="00A00BD7" w:rsidRDefault="00A00BD7"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957"/>
        <w:gridCol w:w="6497"/>
      </w:tblGrid>
      <w:tr w:rsidR="009C318B" w:rsidRPr="006A3A7C" w:rsidTr="0035605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Default="00E842DD" w:rsidP="0035605D">
            <w:pPr>
              <w:ind w:left="-120" w:right="120"/>
              <w:jc w:val="both"/>
              <w:rPr>
                <w:rFonts w:ascii="Calibri" w:hAnsi="Calibri"/>
                <w:b/>
                <w:bCs/>
                <w:sz w:val="20"/>
                <w:szCs w:val="20"/>
              </w:rPr>
            </w:pPr>
            <w:r>
              <w:rPr>
                <w:rFonts w:ascii="Calibri" w:hAnsi="Calibri"/>
                <w:b/>
                <w:bCs/>
                <w:sz w:val="20"/>
                <w:szCs w:val="20"/>
              </w:rPr>
              <w:t>Activity 4</w:t>
            </w:r>
            <w:r w:rsidR="009C318B" w:rsidRPr="006A3A7C">
              <w:rPr>
                <w:rFonts w:ascii="Calibri" w:hAnsi="Calibri"/>
                <w:b/>
                <w:bCs/>
                <w:sz w:val="20"/>
                <w:szCs w:val="20"/>
              </w:rPr>
              <w:t xml:space="preserve">: </w:t>
            </w:r>
          </w:p>
          <w:p w:rsidR="009C318B" w:rsidRDefault="009C318B" w:rsidP="0035605D">
            <w:pPr>
              <w:ind w:right="120"/>
              <w:jc w:val="both"/>
              <w:rPr>
                <w:rFonts w:ascii="Calibri" w:hAnsi="Calibri"/>
                <w:b/>
                <w:bCs/>
                <w:sz w:val="20"/>
                <w:szCs w:val="20"/>
              </w:rPr>
            </w:pPr>
          </w:p>
          <w:p w:rsidR="00E842DD" w:rsidRDefault="00E842DD" w:rsidP="00A00BD7">
            <w:pPr>
              <w:ind w:left="-142" w:right="120"/>
              <w:jc w:val="both"/>
              <w:rPr>
                <w:rFonts w:ascii="Calibri" w:hAnsi="Calibri"/>
                <w:bCs/>
                <w:sz w:val="20"/>
                <w:szCs w:val="20"/>
              </w:rPr>
            </w:pPr>
            <w:r>
              <w:rPr>
                <w:rFonts w:ascii="Calibri" w:hAnsi="Calibri"/>
                <w:bCs/>
                <w:sz w:val="20"/>
                <w:szCs w:val="20"/>
              </w:rPr>
              <w:t>No angles are given in the triangle on slide 11. How can they find the angle at the centre?</w:t>
            </w:r>
          </w:p>
          <w:p w:rsidR="00F02088" w:rsidRDefault="00E842DD" w:rsidP="00A00BD7">
            <w:pPr>
              <w:ind w:left="-142" w:right="120"/>
              <w:jc w:val="both"/>
              <w:rPr>
                <w:rFonts w:ascii="Calibri" w:hAnsi="Calibri"/>
                <w:bCs/>
                <w:sz w:val="20"/>
                <w:szCs w:val="20"/>
              </w:rPr>
            </w:pPr>
            <w:r>
              <w:rPr>
                <w:rFonts w:ascii="Calibri" w:hAnsi="Calibri"/>
                <w:bCs/>
                <w:sz w:val="20"/>
                <w:szCs w:val="20"/>
              </w:rPr>
              <w:t>Give students time to think about this or discuss with their partner.</w:t>
            </w:r>
            <w:r w:rsidR="00F02088">
              <w:rPr>
                <w:rFonts w:ascii="Calibri" w:hAnsi="Calibri"/>
                <w:bCs/>
                <w:sz w:val="20"/>
                <w:szCs w:val="20"/>
              </w:rPr>
              <w:t xml:space="preserve"> </w:t>
            </w:r>
            <w:r>
              <w:rPr>
                <w:rFonts w:ascii="Calibri" w:hAnsi="Calibri"/>
                <w:bCs/>
                <w:sz w:val="20"/>
                <w:szCs w:val="20"/>
              </w:rPr>
              <w:t>There are three possible methods on the slides, but the student may have a different way. Compare all the different ways.</w:t>
            </w:r>
          </w:p>
          <w:p w:rsidR="00E842DD" w:rsidRDefault="00E842DD" w:rsidP="00A00BD7">
            <w:pPr>
              <w:ind w:left="-142" w:right="120"/>
              <w:jc w:val="both"/>
              <w:rPr>
                <w:rFonts w:ascii="Calibri" w:hAnsi="Calibri"/>
                <w:bCs/>
                <w:sz w:val="20"/>
                <w:szCs w:val="20"/>
              </w:rPr>
            </w:pPr>
          </w:p>
          <w:p w:rsidR="00E842DD" w:rsidRDefault="00E842DD" w:rsidP="00E842DD">
            <w:pPr>
              <w:ind w:left="-142" w:right="120"/>
              <w:jc w:val="both"/>
              <w:rPr>
                <w:rFonts w:ascii="Calibri" w:hAnsi="Calibri"/>
                <w:bCs/>
                <w:sz w:val="20"/>
                <w:szCs w:val="20"/>
              </w:rPr>
            </w:pPr>
            <w:r>
              <w:rPr>
                <w:rFonts w:ascii="Calibri" w:hAnsi="Calibri"/>
                <w:bCs/>
                <w:sz w:val="20"/>
                <w:szCs w:val="20"/>
              </w:rPr>
              <w:t>Using what they know about triangles and isosceles triangles, ask student in their pairs to find the other two angles in the triangle.</w:t>
            </w:r>
          </w:p>
          <w:p w:rsidR="00E842DD" w:rsidRDefault="00E842DD" w:rsidP="00E842DD">
            <w:pPr>
              <w:ind w:left="-142" w:right="120"/>
              <w:jc w:val="both"/>
              <w:rPr>
                <w:rFonts w:ascii="Calibri" w:hAnsi="Calibri"/>
                <w:bCs/>
                <w:sz w:val="20"/>
                <w:szCs w:val="20"/>
              </w:rPr>
            </w:pPr>
          </w:p>
          <w:p w:rsidR="00E842DD" w:rsidRDefault="00E842DD" w:rsidP="00E842DD">
            <w:pPr>
              <w:ind w:left="-142" w:right="120"/>
              <w:jc w:val="both"/>
              <w:rPr>
                <w:rFonts w:ascii="Calibri" w:hAnsi="Calibri"/>
                <w:bCs/>
                <w:sz w:val="20"/>
                <w:szCs w:val="20"/>
              </w:rPr>
            </w:pPr>
            <w:r>
              <w:rPr>
                <w:rFonts w:ascii="Calibri" w:hAnsi="Calibri"/>
                <w:bCs/>
                <w:sz w:val="20"/>
                <w:szCs w:val="20"/>
              </w:rPr>
              <w:t>Collect and compare responses from the class.</w:t>
            </w:r>
          </w:p>
          <w:p w:rsidR="00E842DD" w:rsidRDefault="00E842DD" w:rsidP="00E842DD">
            <w:pPr>
              <w:ind w:left="-142" w:right="120"/>
              <w:jc w:val="both"/>
              <w:rPr>
                <w:rFonts w:ascii="Calibri" w:hAnsi="Calibri"/>
                <w:bCs/>
                <w:sz w:val="20"/>
                <w:szCs w:val="20"/>
              </w:rPr>
            </w:pPr>
          </w:p>
          <w:p w:rsidR="00E842DD" w:rsidRPr="00E842DD" w:rsidRDefault="00E842DD" w:rsidP="00E842DD">
            <w:pPr>
              <w:ind w:left="-142" w:right="120"/>
              <w:jc w:val="both"/>
              <w:rPr>
                <w:rFonts w:ascii="Calibri" w:hAnsi="Calibri"/>
                <w:bCs/>
                <w:sz w:val="20"/>
                <w:szCs w:val="20"/>
              </w:rPr>
            </w:pPr>
            <w:r>
              <w:rPr>
                <w:rFonts w:ascii="Calibri" w:hAnsi="Calibri"/>
                <w:bCs/>
                <w:sz w:val="20"/>
                <w:szCs w:val="20"/>
              </w:rPr>
              <w:t>Ask them to repeat with slide 16. No more than 5 minutes should be spent on this before bring the class together.</w:t>
            </w:r>
          </w:p>
        </w:tc>
      </w:tr>
      <w:tr w:rsidR="00E842DD" w:rsidRPr="006A3A7C" w:rsidTr="003560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shd w:val="clear" w:color="auto" w:fill="C0C0C0"/>
              </w:rPr>
              <w:t>Little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E842DD" w:rsidP="00E842DD">
            <w:pPr>
              <w:spacing w:line="0" w:lineRule="atLeast"/>
              <w:ind w:left="-120" w:right="120"/>
              <w:jc w:val="left"/>
            </w:pPr>
            <w:r>
              <w:rPr>
                <w:rFonts w:ascii="Calibri" w:hAnsi="Calibri"/>
                <w:sz w:val="20"/>
                <w:szCs w:val="20"/>
                <w:shd w:val="clear" w:color="auto" w:fill="C0C0C0"/>
              </w:rPr>
              <w:t>Don’t know how to begin</w:t>
            </w:r>
          </w:p>
        </w:tc>
      </w:tr>
      <w:tr w:rsidR="00E842DD" w:rsidRPr="006A3A7C" w:rsidTr="003560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842DD" w:rsidRPr="00221A8C" w:rsidRDefault="00E842DD" w:rsidP="00E842DD">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How did we find the centre angle for the last question?</w:t>
            </w:r>
          </w:p>
          <w:p w:rsidR="00221A8C" w:rsidRPr="00E842DD" w:rsidRDefault="00E842DD" w:rsidP="00221A8C">
            <w:pPr>
              <w:numPr>
                <w:ilvl w:val="0"/>
                <w:numId w:val="17"/>
              </w:numPr>
              <w:ind w:left="600" w:right="120"/>
              <w:jc w:val="left"/>
              <w:textAlignment w:val="baseline"/>
              <w:rPr>
                <w:rFonts w:ascii="Calibri" w:hAnsi="Calibri" w:cs="Arial"/>
                <w:i/>
                <w:iCs/>
                <w:sz w:val="20"/>
                <w:szCs w:val="20"/>
              </w:rPr>
            </w:pPr>
            <w:r w:rsidRPr="00E842DD">
              <w:rPr>
                <w:rFonts w:ascii="Calibri" w:hAnsi="Calibri" w:cs="Arial"/>
                <w:i/>
                <w:iCs/>
                <w:sz w:val="20"/>
                <w:szCs w:val="20"/>
              </w:rPr>
              <w:t>Could you do something similar this time?</w:t>
            </w:r>
          </w:p>
          <w:p w:rsidR="00E842DD" w:rsidRPr="00E842DD" w:rsidRDefault="00E842DD" w:rsidP="00221A8C">
            <w:pPr>
              <w:numPr>
                <w:ilvl w:val="0"/>
                <w:numId w:val="17"/>
              </w:numPr>
              <w:ind w:left="600" w:right="120"/>
              <w:jc w:val="left"/>
              <w:textAlignment w:val="baseline"/>
              <w:rPr>
                <w:rFonts w:ascii="Arial" w:hAnsi="Arial" w:cs="Arial"/>
                <w:i/>
                <w:iCs/>
                <w:sz w:val="20"/>
                <w:szCs w:val="20"/>
              </w:rPr>
            </w:pPr>
            <w:r w:rsidRPr="00E842DD">
              <w:rPr>
                <w:rFonts w:ascii="Calibri" w:hAnsi="Calibri" w:cs="Arial"/>
                <w:i/>
                <w:iCs/>
                <w:sz w:val="20"/>
                <w:szCs w:val="20"/>
              </w:rPr>
              <w:t>What extra lines could you draw?</w:t>
            </w:r>
          </w:p>
          <w:p w:rsidR="00E842DD" w:rsidRPr="00221A8C" w:rsidRDefault="00E842DD" w:rsidP="00221A8C">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Could you use the answer from last time? How?</w:t>
            </w:r>
          </w:p>
        </w:tc>
      </w:tr>
      <w:tr w:rsidR="00E842DD" w:rsidRPr="006A3A7C" w:rsidTr="003560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shd w:val="clear" w:color="auto" w:fill="C0C0C0"/>
              </w:rPr>
              <w:t>Some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E842DD" w:rsidP="00221A8C">
            <w:pPr>
              <w:spacing w:line="0" w:lineRule="atLeast"/>
              <w:ind w:left="-120" w:right="120"/>
              <w:jc w:val="left"/>
            </w:pPr>
            <w:r>
              <w:rPr>
                <w:rFonts w:ascii="Calibri" w:hAnsi="Calibri"/>
                <w:sz w:val="20"/>
                <w:szCs w:val="20"/>
                <w:shd w:val="clear" w:color="auto" w:fill="C0C0C0"/>
              </w:rPr>
              <w:t>Find the centre angle, but can’t find the others.</w:t>
            </w:r>
          </w:p>
        </w:tc>
      </w:tr>
      <w:tr w:rsidR="00E842DD" w:rsidRPr="006A3A7C" w:rsidTr="003560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221A8C" w:rsidRPr="00E842DD" w:rsidRDefault="00E842DD" w:rsidP="00221A8C">
            <w:pPr>
              <w:numPr>
                <w:ilvl w:val="0"/>
                <w:numId w:val="18"/>
              </w:numPr>
              <w:spacing w:line="0" w:lineRule="atLeast"/>
              <w:ind w:right="120"/>
              <w:jc w:val="left"/>
              <w:textAlignment w:val="baseline"/>
              <w:rPr>
                <w:rFonts w:ascii="Arial" w:hAnsi="Arial" w:cs="Arial"/>
                <w:i/>
                <w:iCs/>
                <w:sz w:val="20"/>
                <w:szCs w:val="20"/>
              </w:rPr>
            </w:pPr>
            <w:r>
              <w:rPr>
                <w:rFonts w:ascii="Calibri" w:hAnsi="Calibri" w:cs="Arial"/>
                <w:i/>
                <w:iCs/>
                <w:sz w:val="20"/>
                <w:szCs w:val="20"/>
              </w:rPr>
              <w:t>What is the sum of interior angles in a triangle?</w:t>
            </w:r>
          </w:p>
          <w:p w:rsidR="00E842DD" w:rsidRPr="00E842DD" w:rsidRDefault="00E842DD" w:rsidP="00221A8C">
            <w:pPr>
              <w:numPr>
                <w:ilvl w:val="0"/>
                <w:numId w:val="18"/>
              </w:numPr>
              <w:spacing w:line="0" w:lineRule="atLeast"/>
              <w:ind w:right="120"/>
              <w:jc w:val="left"/>
              <w:textAlignment w:val="baseline"/>
              <w:rPr>
                <w:rFonts w:ascii="Arial" w:hAnsi="Arial" w:cs="Arial"/>
                <w:i/>
                <w:iCs/>
                <w:sz w:val="20"/>
                <w:szCs w:val="20"/>
              </w:rPr>
            </w:pPr>
            <w:r>
              <w:rPr>
                <w:rFonts w:ascii="Calibri" w:hAnsi="Calibri" w:cs="Arial"/>
                <w:i/>
                <w:iCs/>
                <w:sz w:val="20"/>
                <w:szCs w:val="20"/>
              </w:rPr>
              <w:t>What do you know about these two angles?</w:t>
            </w:r>
          </w:p>
          <w:p w:rsidR="00E842DD" w:rsidRPr="00E842DD" w:rsidRDefault="00E842DD" w:rsidP="00221A8C">
            <w:pPr>
              <w:numPr>
                <w:ilvl w:val="0"/>
                <w:numId w:val="18"/>
              </w:numPr>
              <w:spacing w:line="0" w:lineRule="atLeast"/>
              <w:ind w:right="120"/>
              <w:jc w:val="left"/>
              <w:textAlignment w:val="baseline"/>
              <w:rPr>
                <w:rFonts w:ascii="Arial" w:hAnsi="Arial" w:cs="Arial"/>
                <w:i/>
                <w:iCs/>
                <w:sz w:val="20"/>
                <w:szCs w:val="20"/>
              </w:rPr>
            </w:pPr>
            <w:r>
              <w:rPr>
                <w:rFonts w:ascii="Calibri" w:hAnsi="Calibri" w:cs="Arial"/>
                <w:i/>
                <w:iCs/>
                <w:sz w:val="20"/>
                <w:szCs w:val="20"/>
              </w:rPr>
              <w:t>Why is that?</w:t>
            </w:r>
          </w:p>
          <w:p w:rsidR="00E842DD" w:rsidRPr="00197F23" w:rsidRDefault="00E842DD" w:rsidP="00221A8C">
            <w:pPr>
              <w:numPr>
                <w:ilvl w:val="0"/>
                <w:numId w:val="18"/>
              </w:numPr>
              <w:spacing w:line="0" w:lineRule="atLeast"/>
              <w:ind w:right="120"/>
              <w:jc w:val="left"/>
              <w:textAlignment w:val="baseline"/>
              <w:rPr>
                <w:rFonts w:ascii="Arial" w:hAnsi="Arial" w:cs="Arial"/>
                <w:i/>
                <w:iCs/>
                <w:sz w:val="20"/>
                <w:szCs w:val="20"/>
              </w:rPr>
            </w:pPr>
            <w:r>
              <w:rPr>
                <w:rFonts w:ascii="Calibri" w:hAnsi="Calibri" w:cs="Arial"/>
                <w:i/>
                <w:iCs/>
                <w:sz w:val="20"/>
                <w:szCs w:val="20"/>
              </w:rPr>
              <w:t>How does that help?</w:t>
            </w:r>
          </w:p>
        </w:tc>
      </w:tr>
      <w:tr w:rsidR="00E842DD" w:rsidRPr="006A3A7C" w:rsidTr="003560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shd w:val="clear" w:color="auto" w:fill="C0C0C0"/>
              </w:rPr>
              <w:t>Substantial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E842DD" w:rsidP="009C318B">
            <w:pPr>
              <w:spacing w:line="0" w:lineRule="atLeast"/>
              <w:ind w:left="-120" w:right="120"/>
              <w:jc w:val="left"/>
            </w:pPr>
            <w:r>
              <w:rPr>
                <w:rFonts w:ascii="Calibri" w:hAnsi="Calibri"/>
                <w:sz w:val="20"/>
                <w:szCs w:val="20"/>
                <w:shd w:val="clear" w:color="auto" w:fill="C0C0C0"/>
              </w:rPr>
              <w:t>Finds the angles very quickly</w:t>
            </w:r>
          </w:p>
        </w:tc>
      </w:tr>
      <w:tr w:rsidR="00E842DD" w:rsidRPr="006A3A7C" w:rsidTr="003560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B15E1B" w:rsidRPr="00221A8C" w:rsidRDefault="00E842DD" w:rsidP="00221A8C">
            <w:pPr>
              <w:pStyle w:val="ListParagraph"/>
              <w:numPr>
                <w:ilvl w:val="0"/>
                <w:numId w:val="25"/>
              </w:numPr>
              <w:spacing w:line="0" w:lineRule="atLeast"/>
              <w:ind w:right="120"/>
              <w:jc w:val="left"/>
              <w:textAlignment w:val="baseline"/>
              <w:rPr>
                <w:rFonts w:asciiTheme="minorHAnsi" w:hAnsiTheme="minorHAnsi" w:cs="Arial"/>
                <w:i/>
                <w:iCs/>
                <w:sz w:val="20"/>
                <w:szCs w:val="20"/>
              </w:rPr>
            </w:pPr>
            <w:r>
              <w:rPr>
                <w:rFonts w:ascii="Calibri" w:hAnsi="Calibri" w:cs="Arial"/>
                <w:i/>
                <w:iCs/>
                <w:sz w:val="20"/>
                <w:szCs w:val="20"/>
              </w:rPr>
              <w:t>Can you find the centre angle in a different way?</w:t>
            </w:r>
          </w:p>
        </w:tc>
      </w:tr>
    </w:tbl>
    <w:p w:rsidR="00237918" w:rsidRDefault="00237918" w:rsidP="00190657">
      <w:pPr>
        <w:ind w:right="120"/>
        <w:jc w:val="both"/>
        <w:rPr>
          <w:rFonts w:ascii="Calibri" w:hAnsi="Calibri"/>
          <w:b/>
          <w:bCs/>
          <w:sz w:val="20"/>
          <w:szCs w:val="20"/>
        </w:rPr>
      </w:pPr>
    </w:p>
    <w:p w:rsidR="00E842DD" w:rsidRDefault="00E842DD" w:rsidP="00190657">
      <w:pPr>
        <w:ind w:right="120"/>
        <w:jc w:val="both"/>
        <w:rPr>
          <w:rFonts w:ascii="Calibri" w:hAnsi="Calibri"/>
          <w:b/>
          <w:bCs/>
          <w:sz w:val="20"/>
          <w:szCs w:val="20"/>
        </w:rPr>
      </w:pPr>
    </w:p>
    <w:p w:rsidR="00E842DD" w:rsidRDefault="00E842DD" w:rsidP="00190657">
      <w:pPr>
        <w:ind w:right="120"/>
        <w:jc w:val="both"/>
        <w:rPr>
          <w:rFonts w:ascii="Calibri" w:hAnsi="Calibri"/>
          <w:b/>
          <w:bCs/>
          <w:sz w:val="20"/>
          <w:szCs w:val="20"/>
        </w:rPr>
      </w:pPr>
    </w:p>
    <w:p w:rsidR="00E842DD" w:rsidRDefault="00E842DD" w:rsidP="00190657">
      <w:pPr>
        <w:ind w:right="120"/>
        <w:jc w:val="both"/>
        <w:rPr>
          <w:rFonts w:ascii="Calibri" w:hAnsi="Calibri"/>
          <w:b/>
          <w:bCs/>
          <w:sz w:val="20"/>
          <w:szCs w:val="20"/>
        </w:rPr>
      </w:pPr>
    </w:p>
    <w:p w:rsidR="00E842DD" w:rsidRDefault="00E842DD" w:rsidP="00190657">
      <w:pPr>
        <w:ind w:right="120"/>
        <w:jc w:val="both"/>
        <w:rPr>
          <w:rFonts w:ascii="Calibri" w:hAnsi="Calibri"/>
          <w:b/>
          <w:bCs/>
          <w:sz w:val="20"/>
          <w:szCs w:val="20"/>
        </w:rPr>
      </w:pPr>
    </w:p>
    <w:p w:rsidR="00E842DD" w:rsidRDefault="00E842DD" w:rsidP="00190657">
      <w:pPr>
        <w:ind w:right="120"/>
        <w:jc w:val="both"/>
        <w:rPr>
          <w:rFonts w:ascii="Calibri" w:hAnsi="Calibri"/>
          <w:b/>
          <w:bCs/>
          <w:sz w:val="20"/>
          <w:szCs w:val="20"/>
        </w:rPr>
      </w:pPr>
    </w:p>
    <w:p w:rsidR="00E842DD" w:rsidRDefault="00E842DD" w:rsidP="00190657">
      <w:pPr>
        <w:ind w:right="120"/>
        <w:jc w:val="both"/>
        <w:rPr>
          <w:rFonts w:ascii="Calibri" w:hAnsi="Calibri"/>
          <w:b/>
          <w:bCs/>
          <w:sz w:val="20"/>
          <w:szCs w:val="20"/>
        </w:rPr>
      </w:pPr>
    </w:p>
    <w:p w:rsidR="00E842DD" w:rsidRDefault="00E842DD" w:rsidP="00190657">
      <w:pPr>
        <w:ind w:right="120"/>
        <w:jc w:val="both"/>
        <w:rPr>
          <w:rFonts w:ascii="Calibri" w:hAnsi="Calibri"/>
          <w:b/>
          <w:bCs/>
          <w:sz w:val="20"/>
          <w:szCs w:val="20"/>
        </w:rPr>
      </w:pPr>
    </w:p>
    <w:p w:rsidR="00E842DD" w:rsidRDefault="00E842DD" w:rsidP="00190657">
      <w:pPr>
        <w:ind w:right="120"/>
        <w:jc w:val="both"/>
        <w:rPr>
          <w:rFonts w:ascii="Calibri" w:hAnsi="Calibri"/>
          <w:b/>
          <w:bCs/>
          <w:sz w:val="20"/>
          <w:szCs w:val="20"/>
        </w:rPr>
      </w:pPr>
    </w:p>
    <w:p w:rsidR="00E842DD" w:rsidRDefault="00E842DD" w:rsidP="00190657">
      <w:pPr>
        <w:ind w:right="120"/>
        <w:jc w:val="both"/>
        <w:rPr>
          <w:rFonts w:ascii="Calibri" w:hAnsi="Calibri"/>
          <w:b/>
          <w:bCs/>
          <w:sz w:val="20"/>
          <w:szCs w:val="20"/>
        </w:rPr>
      </w:pPr>
    </w:p>
    <w:p w:rsidR="00E842DD" w:rsidRDefault="00E842DD" w:rsidP="00190657">
      <w:pPr>
        <w:ind w:right="120"/>
        <w:jc w:val="both"/>
        <w:rPr>
          <w:rFonts w:ascii="Calibri" w:hAnsi="Calibri"/>
          <w:b/>
          <w:bCs/>
          <w:sz w:val="20"/>
          <w:szCs w:val="20"/>
        </w:rPr>
      </w:pPr>
    </w:p>
    <w:p w:rsidR="00E842DD" w:rsidRDefault="00E842DD"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560"/>
        <w:gridCol w:w="6894"/>
      </w:tblGrid>
      <w:tr w:rsidR="00E842DD" w:rsidRPr="006A3A7C" w:rsidTr="00ED17AF">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842DD" w:rsidRDefault="00E842DD" w:rsidP="00ED17AF">
            <w:pPr>
              <w:ind w:left="-120" w:right="120"/>
              <w:jc w:val="both"/>
              <w:rPr>
                <w:rFonts w:ascii="Calibri" w:hAnsi="Calibri"/>
                <w:b/>
                <w:bCs/>
                <w:sz w:val="20"/>
                <w:szCs w:val="20"/>
              </w:rPr>
            </w:pPr>
            <w:r>
              <w:rPr>
                <w:rFonts w:ascii="Calibri" w:hAnsi="Calibri"/>
                <w:b/>
                <w:bCs/>
                <w:sz w:val="20"/>
                <w:szCs w:val="20"/>
              </w:rPr>
              <w:t>Activity 5</w:t>
            </w:r>
            <w:r w:rsidRPr="006A3A7C">
              <w:rPr>
                <w:rFonts w:ascii="Calibri" w:hAnsi="Calibri"/>
                <w:b/>
                <w:bCs/>
                <w:sz w:val="20"/>
                <w:szCs w:val="20"/>
              </w:rPr>
              <w:t xml:space="preserve">: </w:t>
            </w:r>
          </w:p>
          <w:p w:rsidR="00E842DD" w:rsidRDefault="00E842DD" w:rsidP="00ED17AF">
            <w:pPr>
              <w:ind w:right="120"/>
              <w:jc w:val="both"/>
              <w:rPr>
                <w:rFonts w:ascii="Calibri" w:hAnsi="Calibri"/>
                <w:b/>
                <w:bCs/>
                <w:sz w:val="20"/>
                <w:szCs w:val="20"/>
              </w:rPr>
            </w:pPr>
          </w:p>
          <w:p w:rsidR="00E842DD" w:rsidRDefault="00E842DD" w:rsidP="00ED17AF">
            <w:pPr>
              <w:ind w:left="-142" w:right="120"/>
              <w:jc w:val="both"/>
              <w:rPr>
                <w:rFonts w:ascii="Calibri" w:hAnsi="Calibri"/>
                <w:bCs/>
                <w:sz w:val="20"/>
                <w:szCs w:val="20"/>
              </w:rPr>
            </w:pPr>
            <w:r>
              <w:rPr>
                <w:rFonts w:ascii="Calibri" w:hAnsi="Calibri"/>
                <w:bCs/>
                <w:sz w:val="20"/>
                <w:szCs w:val="20"/>
              </w:rPr>
              <w:t>Students answer the questions one at a time on slide 17.</w:t>
            </w:r>
          </w:p>
          <w:p w:rsidR="00E842DD" w:rsidRDefault="00E842DD" w:rsidP="00ED17AF">
            <w:pPr>
              <w:ind w:left="-142" w:right="120"/>
              <w:jc w:val="both"/>
              <w:rPr>
                <w:rFonts w:ascii="Calibri" w:hAnsi="Calibri"/>
                <w:bCs/>
                <w:sz w:val="20"/>
                <w:szCs w:val="20"/>
              </w:rPr>
            </w:pPr>
            <w:r>
              <w:rPr>
                <w:rFonts w:ascii="Calibri" w:hAnsi="Calibri"/>
                <w:bCs/>
                <w:sz w:val="20"/>
                <w:szCs w:val="20"/>
              </w:rPr>
              <w:t xml:space="preserve">The questions are intentionally different so </w:t>
            </w:r>
            <w:proofErr w:type="gramStart"/>
            <w:r>
              <w:rPr>
                <w:rFonts w:ascii="Calibri" w:hAnsi="Calibri"/>
                <w:bCs/>
                <w:sz w:val="20"/>
                <w:szCs w:val="20"/>
              </w:rPr>
              <w:t>that student have</w:t>
            </w:r>
            <w:proofErr w:type="gramEnd"/>
            <w:r>
              <w:rPr>
                <w:rFonts w:ascii="Calibri" w:hAnsi="Calibri"/>
                <w:bCs/>
                <w:sz w:val="20"/>
                <w:szCs w:val="20"/>
              </w:rPr>
              <w:t xml:space="preserve"> to think about how to answer each question rather than just using a method that they repeat.</w:t>
            </w:r>
          </w:p>
          <w:p w:rsidR="00E842DD" w:rsidRDefault="00E842DD" w:rsidP="00ED17AF">
            <w:pPr>
              <w:ind w:left="-142" w:right="120"/>
              <w:jc w:val="both"/>
              <w:rPr>
                <w:rFonts w:ascii="Calibri" w:hAnsi="Calibri"/>
                <w:bCs/>
                <w:sz w:val="20"/>
                <w:szCs w:val="20"/>
              </w:rPr>
            </w:pPr>
          </w:p>
          <w:p w:rsidR="00E842DD" w:rsidRDefault="00E842DD" w:rsidP="00ED17AF">
            <w:pPr>
              <w:ind w:left="-142" w:right="120"/>
              <w:jc w:val="both"/>
              <w:rPr>
                <w:rFonts w:ascii="Calibri" w:hAnsi="Calibri"/>
                <w:bCs/>
                <w:sz w:val="20"/>
                <w:szCs w:val="20"/>
              </w:rPr>
            </w:pPr>
            <w:r>
              <w:rPr>
                <w:rFonts w:ascii="Calibri" w:hAnsi="Calibri"/>
                <w:bCs/>
                <w:sz w:val="20"/>
                <w:szCs w:val="20"/>
              </w:rPr>
              <w:t>Students then answer the questions from slide 18 in their books.</w:t>
            </w:r>
          </w:p>
          <w:p w:rsidR="00425F31" w:rsidRDefault="00425F31" w:rsidP="00ED17AF">
            <w:pPr>
              <w:ind w:left="-142" w:right="120"/>
              <w:jc w:val="both"/>
              <w:rPr>
                <w:rFonts w:ascii="Calibri" w:hAnsi="Calibri"/>
                <w:bCs/>
                <w:sz w:val="20"/>
                <w:szCs w:val="20"/>
              </w:rPr>
            </w:pPr>
          </w:p>
          <w:p w:rsidR="00425F31" w:rsidRDefault="00425F31" w:rsidP="00ED17AF">
            <w:pPr>
              <w:ind w:left="-142" w:right="120"/>
              <w:jc w:val="both"/>
              <w:rPr>
                <w:rFonts w:ascii="Calibri" w:hAnsi="Calibri"/>
                <w:bCs/>
                <w:sz w:val="20"/>
                <w:szCs w:val="20"/>
              </w:rPr>
            </w:pPr>
            <w:r>
              <w:rPr>
                <w:rFonts w:ascii="Calibri" w:hAnsi="Calibri"/>
                <w:bCs/>
                <w:sz w:val="20"/>
                <w:szCs w:val="20"/>
              </w:rPr>
              <w:t>Bring class together as soon as first person has successfully completed the challenge questions. Mark the questions as a class, asking students how they got their answers.</w:t>
            </w:r>
          </w:p>
          <w:p w:rsidR="00425F31" w:rsidRDefault="00425F31" w:rsidP="00ED17AF">
            <w:pPr>
              <w:ind w:left="-142" w:right="120"/>
              <w:jc w:val="both"/>
              <w:rPr>
                <w:rFonts w:ascii="Calibri" w:hAnsi="Calibri"/>
                <w:bCs/>
                <w:sz w:val="20"/>
                <w:szCs w:val="20"/>
              </w:rPr>
            </w:pPr>
          </w:p>
          <w:p w:rsidR="00425F31" w:rsidRPr="00E842DD" w:rsidRDefault="00425F31" w:rsidP="00ED17AF">
            <w:pPr>
              <w:ind w:left="-142" w:right="120"/>
              <w:jc w:val="both"/>
              <w:rPr>
                <w:rFonts w:ascii="Calibri" w:hAnsi="Calibri"/>
                <w:bCs/>
                <w:sz w:val="20"/>
                <w:szCs w:val="20"/>
              </w:rPr>
            </w:pPr>
            <w:r>
              <w:rPr>
                <w:rFonts w:ascii="Calibri" w:hAnsi="Calibri"/>
                <w:bCs/>
                <w:sz w:val="20"/>
                <w:szCs w:val="20"/>
              </w:rPr>
              <w:t>Finish off the lesson with the last two slides.</w:t>
            </w:r>
          </w:p>
        </w:tc>
      </w:tr>
      <w:tr w:rsidR="00425F31" w:rsidRPr="006A3A7C" w:rsidTr="00ED17AF">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842DD" w:rsidRPr="006A3A7C" w:rsidRDefault="00E842DD" w:rsidP="00ED17AF">
            <w:pPr>
              <w:spacing w:line="0" w:lineRule="atLeast"/>
              <w:ind w:left="-120" w:right="120"/>
            </w:pPr>
            <w:r w:rsidRPr="006A3A7C">
              <w:rPr>
                <w:rFonts w:ascii="Calibri" w:hAnsi="Calibri"/>
                <w:b/>
                <w:bCs/>
                <w:sz w:val="20"/>
                <w:szCs w:val="20"/>
                <w:shd w:val="clear" w:color="auto" w:fill="C0C0C0"/>
              </w:rPr>
              <w:t>Little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842DD" w:rsidRPr="006A3A7C" w:rsidRDefault="00E842DD" w:rsidP="00ED17AF">
            <w:pPr>
              <w:spacing w:line="0" w:lineRule="atLeast"/>
              <w:ind w:left="-120" w:right="120"/>
              <w:jc w:val="left"/>
            </w:pPr>
            <w:r>
              <w:rPr>
                <w:rFonts w:ascii="Calibri" w:hAnsi="Calibri"/>
                <w:sz w:val="20"/>
                <w:szCs w:val="20"/>
                <w:shd w:val="clear" w:color="auto" w:fill="C0C0C0"/>
              </w:rPr>
              <w:t>Don’t know how to begin</w:t>
            </w:r>
            <w:r>
              <w:rPr>
                <w:rFonts w:ascii="Calibri" w:hAnsi="Calibri"/>
                <w:sz w:val="20"/>
                <w:szCs w:val="20"/>
                <w:shd w:val="clear" w:color="auto" w:fill="C0C0C0"/>
              </w:rPr>
              <w:t>.</w:t>
            </w:r>
          </w:p>
        </w:tc>
      </w:tr>
      <w:tr w:rsidR="00425F31" w:rsidRPr="006A3A7C" w:rsidTr="00ED17A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842DD" w:rsidRPr="006A3A7C" w:rsidRDefault="00E842DD" w:rsidP="00ED17AF">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842DD" w:rsidRPr="00E842DD" w:rsidRDefault="00E842DD" w:rsidP="00ED17AF">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What type of triangle is this?</w:t>
            </w:r>
          </w:p>
          <w:p w:rsidR="00E842DD" w:rsidRPr="00E842DD" w:rsidRDefault="00E842DD" w:rsidP="00ED17AF">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How do you know?</w:t>
            </w:r>
          </w:p>
          <w:p w:rsidR="00E842DD" w:rsidRPr="00E842DD" w:rsidRDefault="00E842DD" w:rsidP="00ED17AF">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What do you know about angles in isosceles triangles?</w:t>
            </w:r>
          </w:p>
          <w:p w:rsidR="00E842DD" w:rsidRPr="00E842DD" w:rsidRDefault="00E842DD" w:rsidP="00ED17AF">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Which angles are the same?</w:t>
            </w:r>
          </w:p>
          <w:p w:rsidR="00E842DD" w:rsidRPr="00221A8C" w:rsidRDefault="00E842DD" w:rsidP="00E842DD">
            <w:pPr>
              <w:ind w:left="600" w:right="120"/>
              <w:jc w:val="left"/>
              <w:textAlignment w:val="baseline"/>
              <w:rPr>
                <w:rFonts w:ascii="Arial" w:hAnsi="Arial" w:cs="Arial"/>
                <w:i/>
                <w:iCs/>
                <w:sz w:val="20"/>
                <w:szCs w:val="20"/>
              </w:rPr>
            </w:pPr>
          </w:p>
        </w:tc>
      </w:tr>
      <w:tr w:rsidR="00425F31" w:rsidRPr="006A3A7C" w:rsidTr="00ED17AF">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842DD" w:rsidRPr="006A3A7C" w:rsidRDefault="00E842DD" w:rsidP="00ED17AF">
            <w:pPr>
              <w:spacing w:line="0" w:lineRule="atLeast"/>
              <w:ind w:left="-120" w:right="120"/>
            </w:pPr>
            <w:r w:rsidRPr="006A3A7C">
              <w:rPr>
                <w:rFonts w:ascii="Calibri" w:hAnsi="Calibri"/>
                <w:b/>
                <w:bCs/>
                <w:sz w:val="20"/>
                <w:szCs w:val="20"/>
                <w:shd w:val="clear" w:color="auto" w:fill="C0C0C0"/>
              </w:rPr>
              <w:t>Some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842DD" w:rsidRPr="006A3A7C" w:rsidRDefault="00425F31" w:rsidP="00ED17AF">
            <w:pPr>
              <w:spacing w:line="0" w:lineRule="atLeast"/>
              <w:ind w:left="-120" w:right="120"/>
              <w:jc w:val="left"/>
            </w:pPr>
            <w:r>
              <w:rPr>
                <w:rFonts w:ascii="Calibri" w:hAnsi="Calibri"/>
                <w:sz w:val="20"/>
                <w:szCs w:val="20"/>
                <w:shd w:val="clear" w:color="auto" w:fill="C0C0C0"/>
              </w:rPr>
              <w:t>Answers questions 1 – 7 but is confused by the extra line in question 8.</w:t>
            </w:r>
          </w:p>
        </w:tc>
      </w:tr>
      <w:tr w:rsidR="00425F31" w:rsidRPr="006A3A7C" w:rsidTr="00ED17A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842DD" w:rsidRPr="006A3A7C" w:rsidRDefault="00E842DD" w:rsidP="00ED17AF">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842DD" w:rsidRPr="00425F31" w:rsidRDefault="00425F31" w:rsidP="00ED17AF">
            <w:pPr>
              <w:numPr>
                <w:ilvl w:val="0"/>
                <w:numId w:val="18"/>
              </w:numPr>
              <w:spacing w:line="0" w:lineRule="atLeast"/>
              <w:ind w:right="120"/>
              <w:jc w:val="left"/>
              <w:textAlignment w:val="baseline"/>
              <w:rPr>
                <w:rFonts w:ascii="Arial" w:hAnsi="Arial" w:cs="Arial"/>
                <w:i/>
                <w:iCs/>
                <w:sz w:val="20"/>
                <w:szCs w:val="20"/>
              </w:rPr>
            </w:pPr>
            <w:r>
              <w:rPr>
                <w:rFonts w:ascii="Calibri" w:hAnsi="Calibri" w:cs="Arial"/>
                <w:i/>
                <w:iCs/>
                <w:sz w:val="20"/>
                <w:szCs w:val="20"/>
              </w:rPr>
              <w:t>How can you find angle q?</w:t>
            </w:r>
          </w:p>
          <w:p w:rsidR="00425F31" w:rsidRPr="00425F31" w:rsidRDefault="00425F31" w:rsidP="00ED17AF">
            <w:pPr>
              <w:numPr>
                <w:ilvl w:val="0"/>
                <w:numId w:val="18"/>
              </w:numPr>
              <w:spacing w:line="0" w:lineRule="atLeast"/>
              <w:ind w:right="120"/>
              <w:jc w:val="left"/>
              <w:textAlignment w:val="baseline"/>
              <w:rPr>
                <w:rFonts w:ascii="Arial" w:hAnsi="Arial" w:cs="Arial"/>
                <w:i/>
                <w:iCs/>
                <w:sz w:val="20"/>
                <w:szCs w:val="20"/>
              </w:rPr>
            </w:pPr>
            <w:r>
              <w:rPr>
                <w:rFonts w:ascii="Calibri" w:hAnsi="Calibri" w:cs="Arial"/>
                <w:i/>
                <w:iCs/>
                <w:sz w:val="20"/>
                <w:szCs w:val="20"/>
              </w:rPr>
              <w:t>How do you know?</w:t>
            </w:r>
          </w:p>
          <w:p w:rsidR="00425F31" w:rsidRPr="00425F31" w:rsidRDefault="00425F31" w:rsidP="00ED17AF">
            <w:pPr>
              <w:numPr>
                <w:ilvl w:val="0"/>
                <w:numId w:val="18"/>
              </w:numPr>
              <w:spacing w:line="0" w:lineRule="atLeast"/>
              <w:ind w:right="120"/>
              <w:jc w:val="left"/>
              <w:textAlignment w:val="baseline"/>
              <w:rPr>
                <w:rFonts w:ascii="Arial" w:hAnsi="Arial" w:cs="Arial"/>
                <w:i/>
                <w:iCs/>
                <w:sz w:val="20"/>
                <w:szCs w:val="20"/>
              </w:rPr>
            </w:pPr>
            <w:r>
              <w:rPr>
                <w:rFonts w:ascii="Calibri" w:hAnsi="Calibri" w:cs="Arial"/>
                <w:i/>
                <w:iCs/>
                <w:sz w:val="20"/>
                <w:szCs w:val="20"/>
              </w:rPr>
              <w:t>What do you know about angle q and angle s from a previous lesson?</w:t>
            </w:r>
          </w:p>
          <w:p w:rsidR="00425F31" w:rsidRPr="00197F23" w:rsidRDefault="00425F31" w:rsidP="00ED17AF">
            <w:pPr>
              <w:numPr>
                <w:ilvl w:val="0"/>
                <w:numId w:val="18"/>
              </w:numPr>
              <w:spacing w:line="0" w:lineRule="atLeast"/>
              <w:ind w:right="120"/>
              <w:jc w:val="left"/>
              <w:textAlignment w:val="baseline"/>
              <w:rPr>
                <w:rFonts w:ascii="Arial" w:hAnsi="Arial" w:cs="Arial"/>
                <w:i/>
                <w:iCs/>
                <w:sz w:val="20"/>
                <w:szCs w:val="20"/>
              </w:rPr>
            </w:pPr>
            <w:r>
              <w:rPr>
                <w:rFonts w:ascii="Calibri" w:hAnsi="Calibri" w:cs="Arial"/>
                <w:i/>
                <w:iCs/>
                <w:sz w:val="20"/>
                <w:szCs w:val="20"/>
              </w:rPr>
              <w:t>So how can you calculate angle s?</w:t>
            </w:r>
          </w:p>
        </w:tc>
      </w:tr>
      <w:tr w:rsidR="00425F31" w:rsidRPr="006A3A7C" w:rsidTr="00ED17AF">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842DD" w:rsidRPr="006A3A7C" w:rsidRDefault="00E842DD" w:rsidP="00ED17AF">
            <w:pPr>
              <w:spacing w:line="0" w:lineRule="atLeast"/>
              <w:ind w:left="-120" w:right="120"/>
            </w:pPr>
            <w:r w:rsidRPr="006A3A7C">
              <w:rPr>
                <w:rFonts w:ascii="Calibri" w:hAnsi="Calibri"/>
                <w:b/>
                <w:bCs/>
                <w:sz w:val="20"/>
                <w:szCs w:val="20"/>
                <w:shd w:val="clear" w:color="auto" w:fill="C0C0C0"/>
              </w:rPr>
              <w:t>Substantial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842DD" w:rsidRPr="006A3A7C" w:rsidRDefault="00425F31" w:rsidP="00425F31">
            <w:pPr>
              <w:spacing w:line="0" w:lineRule="atLeast"/>
              <w:ind w:left="-120" w:right="120"/>
              <w:jc w:val="left"/>
            </w:pPr>
            <w:r>
              <w:rPr>
                <w:rFonts w:ascii="Calibri" w:hAnsi="Calibri"/>
                <w:sz w:val="20"/>
                <w:szCs w:val="20"/>
                <w:shd w:val="clear" w:color="auto" w:fill="C0C0C0"/>
              </w:rPr>
              <w:t>Finishes the sheet with all correct.</w:t>
            </w:r>
          </w:p>
        </w:tc>
      </w:tr>
      <w:tr w:rsidR="00425F31" w:rsidRPr="006A3A7C" w:rsidTr="00ED17AF">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842DD" w:rsidRPr="006A3A7C" w:rsidRDefault="00E842DD" w:rsidP="00ED17AF">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425F31" w:rsidRPr="00425F31" w:rsidRDefault="00425F31" w:rsidP="00425F31">
            <w:pPr>
              <w:spacing w:line="0" w:lineRule="atLeast"/>
              <w:ind w:right="120"/>
              <w:jc w:val="left"/>
              <w:textAlignment w:val="baseline"/>
              <w:rPr>
                <w:rFonts w:asciiTheme="minorHAnsi" w:hAnsiTheme="minorHAnsi" w:cs="Arial"/>
                <w:i/>
                <w:iCs/>
                <w:sz w:val="20"/>
                <w:szCs w:val="20"/>
              </w:rPr>
            </w:pPr>
            <w:r>
              <w:rPr>
                <w:rFonts w:asciiTheme="minorHAnsi" w:hAnsiTheme="minorHAnsi" w:cs="Arial"/>
                <w:i/>
                <w:iCs/>
                <w:sz w:val="20"/>
                <w:szCs w:val="20"/>
              </w:rPr>
              <w:t>Give our challenge questions from slide 19.</w:t>
            </w:r>
          </w:p>
          <w:p w:rsidR="00E842DD" w:rsidRPr="00221A8C" w:rsidRDefault="00425F31" w:rsidP="00425F31">
            <w:pPr>
              <w:pStyle w:val="ListParagraph"/>
              <w:numPr>
                <w:ilvl w:val="0"/>
                <w:numId w:val="25"/>
              </w:numPr>
              <w:spacing w:line="0" w:lineRule="atLeast"/>
              <w:ind w:right="120"/>
              <w:jc w:val="left"/>
              <w:textAlignment w:val="baseline"/>
              <w:rPr>
                <w:rFonts w:asciiTheme="minorHAnsi" w:hAnsiTheme="minorHAnsi" w:cs="Arial"/>
                <w:i/>
                <w:iCs/>
                <w:sz w:val="20"/>
                <w:szCs w:val="20"/>
              </w:rPr>
            </w:pPr>
            <w:r>
              <w:rPr>
                <w:rFonts w:ascii="Calibri" w:hAnsi="Calibri" w:cs="Arial"/>
                <w:i/>
                <w:iCs/>
                <w:sz w:val="20"/>
                <w:szCs w:val="20"/>
              </w:rPr>
              <w:t>Can you find use what you know to find the angles in these questions?</w:t>
            </w:r>
          </w:p>
        </w:tc>
      </w:tr>
    </w:tbl>
    <w:p w:rsidR="00836901" w:rsidRDefault="00836901" w:rsidP="00190657">
      <w:pPr>
        <w:ind w:right="120"/>
        <w:jc w:val="both"/>
        <w:rPr>
          <w:rFonts w:ascii="Calibri" w:hAnsi="Calibri"/>
          <w:b/>
          <w:bCs/>
          <w:sz w:val="20"/>
          <w:szCs w:val="20"/>
        </w:rPr>
      </w:pPr>
      <w:r>
        <w:rPr>
          <w:rFonts w:ascii="Calibri" w:hAnsi="Calibri"/>
          <w:b/>
          <w:bCs/>
          <w:noProof/>
          <w:sz w:val="20"/>
          <w:szCs w:val="20"/>
        </w:rPr>
        <mc:AlternateContent>
          <mc:Choice Requires="wps">
            <w:drawing>
              <wp:anchor distT="0" distB="0" distL="114300" distR="114300" simplePos="0" relativeHeight="251659264" behindDoc="0" locked="0" layoutInCell="1" allowOverlap="1">
                <wp:simplePos x="0" y="0"/>
                <wp:positionH relativeFrom="column">
                  <wp:posOffset>-62865</wp:posOffset>
                </wp:positionH>
                <wp:positionV relativeFrom="paragraph">
                  <wp:posOffset>129540</wp:posOffset>
                </wp:positionV>
                <wp:extent cx="5981700" cy="781050"/>
                <wp:effectExtent l="0" t="0" r="19050" b="19050"/>
                <wp:wrapNone/>
                <wp:docPr id="4" name="Text Box 4"/>
                <wp:cNvGraphicFramePr/>
                <a:graphic xmlns:a="http://schemas.openxmlformats.org/drawingml/2006/main">
                  <a:graphicData uri="http://schemas.microsoft.com/office/word/2010/wordprocessingShape">
                    <wps:wsp>
                      <wps:cNvSpPr txBox="1"/>
                      <wps:spPr>
                        <a:xfrm>
                          <a:off x="0" y="0"/>
                          <a:ext cx="5981700" cy="781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B747D" w:rsidRDefault="009B747D" w:rsidP="00836901">
                            <w:pPr>
                              <w:jc w:val="left"/>
                              <w:rPr>
                                <w:rFonts w:ascii="Calibri" w:hAnsi="Calibri"/>
                                <w:b/>
                                <w:bCs/>
                                <w:sz w:val="20"/>
                                <w:szCs w:val="20"/>
                              </w:rPr>
                            </w:pPr>
                            <w:r w:rsidRPr="00836901">
                              <w:rPr>
                                <w:rFonts w:ascii="Calibri" w:hAnsi="Calibri"/>
                                <w:b/>
                                <w:bCs/>
                                <w:sz w:val="20"/>
                                <w:szCs w:val="20"/>
                              </w:rPr>
                              <w:t>Acknowledgement:</w:t>
                            </w:r>
                          </w:p>
                          <w:p w:rsidR="00B15E1B" w:rsidRPr="00425F31" w:rsidRDefault="00425F31" w:rsidP="0057097E">
                            <w:pPr>
                              <w:jc w:val="both"/>
                              <w:rPr>
                                <w:rFonts w:ascii="Calibri" w:hAnsi="Calibri"/>
                                <w:bCs/>
                                <w:sz w:val="20"/>
                                <w:szCs w:val="20"/>
                              </w:rPr>
                            </w:pPr>
                            <w:r w:rsidRPr="00425F31">
                              <w:rPr>
                                <w:rFonts w:ascii="Calibri" w:hAnsi="Calibri"/>
                                <w:bCs/>
                                <w:sz w:val="20"/>
                                <w:szCs w:val="20"/>
                              </w:rPr>
                              <w:t xml:space="preserve">Triangle in circles activity taken from Japanese </w:t>
                            </w:r>
                            <w:proofErr w:type="gramStart"/>
                            <w:r w:rsidRPr="00425F31">
                              <w:rPr>
                                <w:rFonts w:ascii="Calibri" w:hAnsi="Calibri"/>
                                <w:bCs/>
                                <w:sz w:val="20"/>
                                <w:szCs w:val="20"/>
                              </w:rPr>
                              <w:t>textbook</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4.95pt;margin-top:10.2pt;width:471pt;height:61.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JOPkgIAALIFAAAOAAAAZHJzL2Uyb0RvYy54bWysVE1v2zAMvQ/YfxB0X5106VdQp8hadBhQ&#10;tMXaoWdFlhqjsqhJSuLs1+9JdtL049JhF5sUHynyieTpWdsYtlQ+1GRLPtwbcKaspKq2jyX/dX/5&#10;5ZizEIWthCGrSr5WgZ9NPn86Xbmx2qc5mUp5hiA2jFeu5PMY3bgogpyrRoQ9csrCqMk3IkL1j0Xl&#10;xQrRG1PsDwaHxYp85TxJFQJOLzojn+T4WisZb7QOKjJTcuQW89fn7yx9i8mpGD964ea17NMQ/5BF&#10;I2qLS7ehLkQUbOHrN6GaWnoKpOOepKYgrWupcg2oZjh4Vc3dXDiVawE5wW1pCv8vrLxe3npWVyUf&#10;cWZFgye6V21k36hlo8TOyoUxQHcOsNjiGK+8OQ84TEW32jfpj3IY7OB5veU2BZM4PDg5Hh4NYJKw&#10;HR0PBweZ/OLZ2/kQvytqWBJK7vF2mVKxvAoRmQC6gaTLApm6uqyNyUrqF3VuPFsKvLSJOUd4vEAZ&#10;y1YlP/yKq99ESKG3/jMj5FOq8mUEaMYmT5U7q08rMdQxkaW4NiphjP2pNJjNhLyTo5BS2W2eGZ1Q&#10;GhV9xLHHP2f1EeeuDnjkm8nGrXNTW/IdSy+prZ421OoOD5J26k5ibGdt3zkzqtZoHE/d4AUnL2sQ&#10;fSVCvBUek4aGwPaIN/hoQ3gd6iXO5uT/vHee8BgAWDlbYXJLHn4vhFecmR8Wo3EyHI3SqGdldHC0&#10;D8XvWma7FrtozgktM8SecjKLCR/NRtSemgcsmWm6FSZhJe4uedyI57HbJ1hSUk2nGYThdiJe2Tsn&#10;U+hEb2qw+/ZBeNc3eMRoXNNmxsX4VZ932ORpabqIpOs8BIngjtWeeCyG3Kf9EkubZ1fPqOdVO/kL&#10;AAD//wMAUEsDBBQABgAIAAAAIQCxJwv/3AAAAAkBAAAPAAAAZHJzL2Rvd25yZXYueG1sTI/BTsMw&#10;EETvSPyDtUjcWqdphJIQpwJUuHCiIM7b2LUtYjuy3TT8PcsJjqt5mnnb7RY3slnFZIMXsFkXwJQf&#10;grReC/h4f17VwFJGL3EMXgn4Vgl2/fVVh60MF/+m5kPWjEp8alGAyXlqOU+DUQ7TOkzKU3YK0WGm&#10;M2ouI16o3I28LIo77tB6WjA4qSejhq/D2QnYP+pGDzVGs6+ltfPyeXrVL0Lc3iwP98CyWvIfDL/6&#10;pA49OR3D2cvERgGrpiFSQFlUwChvtuUG2JHAalsB7zv+/4P+BwAA//8DAFBLAQItABQABgAIAAAA&#10;IQC2gziS/gAAAOEBAAATAAAAAAAAAAAAAAAAAAAAAABbQ29udGVudF9UeXBlc10ueG1sUEsBAi0A&#10;FAAGAAgAAAAhADj9If/WAAAAlAEAAAsAAAAAAAAAAAAAAAAALwEAAF9yZWxzLy5yZWxzUEsBAi0A&#10;FAAGAAgAAAAhALEwk4+SAgAAsgUAAA4AAAAAAAAAAAAAAAAALgIAAGRycy9lMm9Eb2MueG1sUEsB&#10;Ai0AFAAGAAgAAAAhALEnC//cAAAACQEAAA8AAAAAAAAAAAAAAAAA7AQAAGRycy9kb3ducmV2Lnht&#10;bFBLBQYAAAAABAAEAPMAAAD1BQAAAAA=&#10;" fillcolor="white [3201]" strokeweight=".5pt">
                <v:textbox>
                  <w:txbxContent>
                    <w:p w:rsidR="009B747D" w:rsidRDefault="009B747D" w:rsidP="00836901">
                      <w:pPr>
                        <w:jc w:val="left"/>
                        <w:rPr>
                          <w:rFonts w:ascii="Calibri" w:hAnsi="Calibri"/>
                          <w:b/>
                          <w:bCs/>
                          <w:sz w:val="20"/>
                          <w:szCs w:val="20"/>
                        </w:rPr>
                      </w:pPr>
                      <w:r w:rsidRPr="00836901">
                        <w:rPr>
                          <w:rFonts w:ascii="Calibri" w:hAnsi="Calibri"/>
                          <w:b/>
                          <w:bCs/>
                          <w:sz w:val="20"/>
                          <w:szCs w:val="20"/>
                        </w:rPr>
                        <w:t>Acknowledgement:</w:t>
                      </w:r>
                    </w:p>
                    <w:p w:rsidR="00B15E1B" w:rsidRPr="00425F31" w:rsidRDefault="00425F31" w:rsidP="0057097E">
                      <w:pPr>
                        <w:jc w:val="both"/>
                        <w:rPr>
                          <w:rFonts w:ascii="Calibri" w:hAnsi="Calibri"/>
                          <w:bCs/>
                          <w:sz w:val="20"/>
                          <w:szCs w:val="20"/>
                        </w:rPr>
                      </w:pPr>
                      <w:r w:rsidRPr="00425F31">
                        <w:rPr>
                          <w:rFonts w:ascii="Calibri" w:hAnsi="Calibri"/>
                          <w:bCs/>
                          <w:sz w:val="20"/>
                          <w:szCs w:val="20"/>
                        </w:rPr>
                        <w:t xml:space="preserve">Triangle in circles activity taken from Japanese </w:t>
                      </w:r>
                      <w:proofErr w:type="gramStart"/>
                      <w:r w:rsidRPr="00425F31">
                        <w:rPr>
                          <w:rFonts w:ascii="Calibri" w:hAnsi="Calibri"/>
                          <w:bCs/>
                          <w:sz w:val="20"/>
                          <w:szCs w:val="20"/>
                        </w:rPr>
                        <w:t>textbook</w:t>
                      </w:r>
                      <w:proofErr w:type="gramEnd"/>
                    </w:p>
                  </w:txbxContent>
                </v:textbox>
              </v:shape>
            </w:pict>
          </mc:Fallback>
        </mc:AlternateContent>
      </w:r>
    </w:p>
    <w:sectPr w:rsidR="00836901" w:rsidSect="00653C66">
      <w:headerReference w:type="default" r:id="rId10"/>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60A3" w:rsidRDefault="009360A3">
      <w:r>
        <w:separator/>
      </w:r>
    </w:p>
  </w:endnote>
  <w:endnote w:type="continuationSeparator" w:id="0">
    <w:p w:rsidR="009360A3" w:rsidRDefault="00936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60A3" w:rsidRDefault="009360A3">
      <w:r>
        <w:separator/>
      </w:r>
    </w:p>
  </w:footnote>
  <w:footnote w:type="continuationSeparator" w:id="0">
    <w:p w:rsidR="009360A3" w:rsidRDefault="009360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DA3D71"/>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51C1949"/>
    <w:multiLevelType w:val="hybridMultilevel"/>
    <w:tmpl w:val="7F9E5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87620E5"/>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21">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2">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nsid w:val="63934E1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8B94022"/>
    <w:multiLevelType w:val="hybridMultilevel"/>
    <w:tmpl w:val="3230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7">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20"/>
  </w:num>
  <w:num w:numId="3">
    <w:abstractNumId w:val="26"/>
  </w:num>
  <w:num w:numId="4">
    <w:abstractNumId w:val="11"/>
  </w:num>
  <w:num w:numId="5">
    <w:abstractNumId w:val="1"/>
  </w:num>
  <w:num w:numId="6">
    <w:abstractNumId w:val="22"/>
  </w:num>
  <w:num w:numId="7">
    <w:abstractNumId w:val="2"/>
  </w:num>
  <w:num w:numId="8">
    <w:abstractNumId w:val="7"/>
  </w:num>
  <w:num w:numId="9">
    <w:abstractNumId w:val="16"/>
  </w:num>
  <w:num w:numId="10">
    <w:abstractNumId w:val="15"/>
  </w:num>
  <w:num w:numId="11">
    <w:abstractNumId w:val="28"/>
  </w:num>
  <w:num w:numId="12">
    <w:abstractNumId w:val="18"/>
  </w:num>
  <w:num w:numId="13">
    <w:abstractNumId w:val="3"/>
  </w:num>
  <w:num w:numId="14">
    <w:abstractNumId w:val="21"/>
  </w:num>
  <w:num w:numId="15">
    <w:abstractNumId w:val="10"/>
  </w:num>
  <w:num w:numId="16">
    <w:abstractNumId w:val="6"/>
  </w:num>
  <w:num w:numId="17">
    <w:abstractNumId w:val="27"/>
  </w:num>
  <w:num w:numId="18">
    <w:abstractNumId w:val="25"/>
  </w:num>
  <w:num w:numId="19">
    <w:abstractNumId w:val="8"/>
  </w:num>
  <w:num w:numId="20">
    <w:abstractNumId w:val="5"/>
  </w:num>
  <w:num w:numId="21">
    <w:abstractNumId w:val="0"/>
  </w:num>
  <w:num w:numId="22">
    <w:abstractNumId w:val="19"/>
  </w:num>
  <w:num w:numId="23">
    <w:abstractNumId w:val="17"/>
  </w:num>
  <w:num w:numId="24">
    <w:abstractNumId w:val="12"/>
  </w:num>
  <w:num w:numId="25">
    <w:abstractNumId w:val="24"/>
  </w:num>
  <w:num w:numId="26">
    <w:abstractNumId w:val="13"/>
  </w:num>
  <w:num w:numId="27">
    <w:abstractNumId w:val="9"/>
  </w:num>
  <w:num w:numId="28">
    <w:abstractNumId w:val="23"/>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208C2"/>
    <w:rsid w:val="00042F4C"/>
    <w:rsid w:val="00055384"/>
    <w:rsid w:val="00083485"/>
    <w:rsid w:val="000A01DA"/>
    <w:rsid w:val="000A1638"/>
    <w:rsid w:val="000E0C7D"/>
    <w:rsid w:val="00136E1A"/>
    <w:rsid w:val="00141507"/>
    <w:rsid w:val="001533EC"/>
    <w:rsid w:val="001832B7"/>
    <w:rsid w:val="00184FEC"/>
    <w:rsid w:val="00190657"/>
    <w:rsid w:val="00197F23"/>
    <w:rsid w:val="001D1A07"/>
    <w:rsid w:val="001E07EF"/>
    <w:rsid w:val="001E1830"/>
    <w:rsid w:val="001F46CE"/>
    <w:rsid w:val="00221A8C"/>
    <w:rsid w:val="00237918"/>
    <w:rsid w:val="0024140C"/>
    <w:rsid w:val="00262817"/>
    <w:rsid w:val="002656B2"/>
    <w:rsid w:val="0026791C"/>
    <w:rsid w:val="00270A84"/>
    <w:rsid w:val="00286333"/>
    <w:rsid w:val="00311C41"/>
    <w:rsid w:val="00317582"/>
    <w:rsid w:val="00335AFB"/>
    <w:rsid w:val="00356B53"/>
    <w:rsid w:val="00361351"/>
    <w:rsid w:val="003664DC"/>
    <w:rsid w:val="00375A5D"/>
    <w:rsid w:val="00380C33"/>
    <w:rsid w:val="00393EBF"/>
    <w:rsid w:val="003C4488"/>
    <w:rsid w:val="003D390A"/>
    <w:rsid w:val="003D3CB3"/>
    <w:rsid w:val="003F6D97"/>
    <w:rsid w:val="00400543"/>
    <w:rsid w:val="0040151D"/>
    <w:rsid w:val="00425F31"/>
    <w:rsid w:val="00462ACB"/>
    <w:rsid w:val="00463DEC"/>
    <w:rsid w:val="00487F86"/>
    <w:rsid w:val="004A1E2C"/>
    <w:rsid w:val="004A4F4B"/>
    <w:rsid w:val="004B52F8"/>
    <w:rsid w:val="00525F5C"/>
    <w:rsid w:val="005310D2"/>
    <w:rsid w:val="005438A4"/>
    <w:rsid w:val="005659BB"/>
    <w:rsid w:val="0057097E"/>
    <w:rsid w:val="005A60D3"/>
    <w:rsid w:val="005A7F93"/>
    <w:rsid w:val="005B2852"/>
    <w:rsid w:val="005B43C0"/>
    <w:rsid w:val="005B4B84"/>
    <w:rsid w:val="005B6C81"/>
    <w:rsid w:val="005E4ADB"/>
    <w:rsid w:val="0061634C"/>
    <w:rsid w:val="00652B88"/>
    <w:rsid w:val="00653C66"/>
    <w:rsid w:val="00677B0A"/>
    <w:rsid w:val="006A1F14"/>
    <w:rsid w:val="006A72F7"/>
    <w:rsid w:val="006C0392"/>
    <w:rsid w:val="006C44BA"/>
    <w:rsid w:val="006F170F"/>
    <w:rsid w:val="00701307"/>
    <w:rsid w:val="0075254B"/>
    <w:rsid w:val="00770A39"/>
    <w:rsid w:val="00773D1C"/>
    <w:rsid w:val="00781786"/>
    <w:rsid w:val="00836901"/>
    <w:rsid w:val="00864553"/>
    <w:rsid w:val="00865C64"/>
    <w:rsid w:val="00875F9C"/>
    <w:rsid w:val="00894FE9"/>
    <w:rsid w:val="008D06C0"/>
    <w:rsid w:val="00905721"/>
    <w:rsid w:val="0092713B"/>
    <w:rsid w:val="009360A3"/>
    <w:rsid w:val="00945211"/>
    <w:rsid w:val="00987B41"/>
    <w:rsid w:val="009B409F"/>
    <w:rsid w:val="009B747D"/>
    <w:rsid w:val="009C318B"/>
    <w:rsid w:val="009D6278"/>
    <w:rsid w:val="00A00BD7"/>
    <w:rsid w:val="00A20584"/>
    <w:rsid w:val="00A53A32"/>
    <w:rsid w:val="00A5420E"/>
    <w:rsid w:val="00A5474D"/>
    <w:rsid w:val="00A80912"/>
    <w:rsid w:val="00AC4B12"/>
    <w:rsid w:val="00AF201D"/>
    <w:rsid w:val="00B05794"/>
    <w:rsid w:val="00B073BF"/>
    <w:rsid w:val="00B15E1B"/>
    <w:rsid w:val="00B22C1C"/>
    <w:rsid w:val="00B3337B"/>
    <w:rsid w:val="00B54632"/>
    <w:rsid w:val="00B87478"/>
    <w:rsid w:val="00B9652B"/>
    <w:rsid w:val="00BB4118"/>
    <w:rsid w:val="00C030C1"/>
    <w:rsid w:val="00C12DCB"/>
    <w:rsid w:val="00C23642"/>
    <w:rsid w:val="00C74FA4"/>
    <w:rsid w:val="00C83853"/>
    <w:rsid w:val="00CA49FE"/>
    <w:rsid w:val="00CB3B6E"/>
    <w:rsid w:val="00CB58C2"/>
    <w:rsid w:val="00CB6378"/>
    <w:rsid w:val="00CD1409"/>
    <w:rsid w:val="00CD5098"/>
    <w:rsid w:val="00CD5A1A"/>
    <w:rsid w:val="00CE2565"/>
    <w:rsid w:val="00CF27E9"/>
    <w:rsid w:val="00D009D3"/>
    <w:rsid w:val="00D116E4"/>
    <w:rsid w:val="00D92579"/>
    <w:rsid w:val="00DB2400"/>
    <w:rsid w:val="00DB7301"/>
    <w:rsid w:val="00E6409C"/>
    <w:rsid w:val="00E842DD"/>
    <w:rsid w:val="00E90EEE"/>
    <w:rsid w:val="00EF4FC1"/>
    <w:rsid w:val="00F02088"/>
    <w:rsid w:val="00F1397F"/>
    <w:rsid w:val="00F35649"/>
    <w:rsid w:val="00F6140D"/>
    <w:rsid w:val="00F6519F"/>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1/lesson-6-special-triangles.pptx"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luecoatmaths.files.wordpress.com/2017/01/circle-with-dots-template.doc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803</Words>
  <Characters>4581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3</cp:revision>
  <dcterms:created xsi:type="dcterms:W3CDTF">2017-01-14T09:29:00Z</dcterms:created>
  <dcterms:modified xsi:type="dcterms:W3CDTF">2017-01-14T09:33:00Z</dcterms:modified>
</cp:coreProperties>
</file>